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972B31" w14:textId="77777777" w:rsidR="00941189" w:rsidRPr="00F16510" w:rsidRDefault="00941189" w:rsidP="00941189">
      <w:pPr>
        <w:rPr>
          <w:rFonts w:eastAsia="Calibri"/>
        </w:rPr>
      </w:pPr>
      <w:r w:rsidRPr="001B35C1">
        <w:rPr>
          <w:rFonts w:ascii="new" w:hAnsi="new" w:cs="Times New Roman"/>
          <w:color w:val="000000"/>
          <w:sz w:val="28"/>
          <w:szCs w:val="28"/>
        </w:rPr>
        <w:t> </w:t>
      </w:r>
      <w:r w:rsidRPr="00F16510">
        <w:rPr>
          <w:noProof/>
        </w:rPr>
        <w:drawing>
          <wp:inline distT="0" distB="0" distL="0" distR="0" wp14:anchorId="5AF7B587" wp14:editId="6BFBD235">
            <wp:extent cx="2733675" cy="836295"/>
            <wp:effectExtent l="0" t="0" r="9525" b="1905"/>
            <wp:docPr id="1" name="Picture 1" descr="logo_apaksrinda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apaksrinda_rgb"/>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733675" cy="836295"/>
                    </a:xfrm>
                    <a:prstGeom prst="rect">
                      <a:avLst/>
                    </a:prstGeom>
                    <a:noFill/>
                    <a:ln>
                      <a:noFill/>
                    </a:ln>
                  </pic:spPr>
                </pic:pic>
              </a:graphicData>
            </a:graphic>
          </wp:inline>
        </w:drawing>
      </w:r>
      <w:r w:rsidRPr="00F16510">
        <w:rPr>
          <w:rFonts w:eastAsia="Calibri"/>
          <w:noProof/>
        </w:rPr>
        <mc:AlternateContent>
          <mc:Choice Requires="wps">
            <w:drawing>
              <wp:anchor distT="0" distB="0" distL="114935" distR="114935" simplePos="0" relativeHeight="251659264" behindDoc="0" locked="0" layoutInCell="1" allowOverlap="1" wp14:anchorId="36BC371C" wp14:editId="6D9B10C0">
                <wp:simplePos x="0" y="0"/>
                <wp:positionH relativeFrom="column">
                  <wp:posOffset>3086100</wp:posOffset>
                </wp:positionH>
                <wp:positionV relativeFrom="paragraph">
                  <wp:posOffset>0</wp:posOffset>
                </wp:positionV>
                <wp:extent cx="2849245" cy="1456690"/>
                <wp:effectExtent l="0" t="5715" r="8255" b="444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9245" cy="14566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864EEF" w14:textId="77777777" w:rsidR="00941189" w:rsidRDefault="00941189" w:rsidP="00941189">
                            <w:pPr>
                              <w:rPr>
                                <w:rFonts w:ascii="NewsGoth Cn TL" w:hAnsi="NewsGoth Cn TL"/>
                                <w:sz w:val="20"/>
                                <w:szCs w:val="20"/>
                              </w:rPr>
                            </w:pPr>
                            <w:r>
                              <w:rPr>
                                <w:rFonts w:ascii="NewsGoth Cn TL" w:hAnsi="NewsGoth Cn TL"/>
                                <w:sz w:val="20"/>
                                <w:szCs w:val="20"/>
                              </w:rPr>
                              <w:t>Biedrība “Lauksaimnieku organizāciju sadarbības padome”</w:t>
                            </w:r>
                          </w:p>
                          <w:p w14:paraId="7A8F16B0" w14:textId="77777777" w:rsidR="00941189" w:rsidRDefault="00941189" w:rsidP="00941189">
                            <w:pPr>
                              <w:rPr>
                                <w:rFonts w:ascii="NewsGoth Cn TL" w:hAnsi="NewsGoth Cn TL"/>
                                <w:sz w:val="20"/>
                                <w:szCs w:val="20"/>
                              </w:rPr>
                            </w:pPr>
                            <w:r>
                              <w:rPr>
                                <w:rFonts w:ascii="NewsGoth Cn TL" w:hAnsi="NewsGoth Cn TL"/>
                                <w:sz w:val="20"/>
                                <w:szCs w:val="20"/>
                              </w:rPr>
                              <w:t>Vienotais reģistrācijas Nr.: 40008087430</w:t>
                            </w:r>
                          </w:p>
                          <w:p w14:paraId="5E666568" w14:textId="77777777" w:rsidR="00941189" w:rsidRDefault="00941189" w:rsidP="00941189">
                            <w:pPr>
                              <w:rPr>
                                <w:rFonts w:ascii="NewsGoth Cn TL" w:hAnsi="NewsGoth Cn TL"/>
                                <w:sz w:val="20"/>
                                <w:szCs w:val="20"/>
                              </w:rPr>
                            </w:pPr>
                            <w:r>
                              <w:rPr>
                                <w:rFonts w:ascii="NewsGoth Cn TL" w:hAnsi="NewsGoth Cn TL"/>
                                <w:sz w:val="20"/>
                                <w:szCs w:val="20"/>
                              </w:rPr>
                              <w:t>Republikas laukums 2, Rīga, LV-1010, Latvija</w:t>
                            </w:r>
                          </w:p>
                          <w:p w14:paraId="194D3035" w14:textId="77777777" w:rsidR="00941189" w:rsidRDefault="00941189" w:rsidP="00941189">
                            <w:pPr>
                              <w:rPr>
                                <w:rFonts w:ascii="NewsGoth Cn TL" w:hAnsi="NewsGoth Cn TL"/>
                                <w:sz w:val="20"/>
                                <w:szCs w:val="20"/>
                              </w:rPr>
                            </w:pPr>
                            <w:r>
                              <w:rPr>
                                <w:rFonts w:ascii="NewsGoth Cn TL" w:hAnsi="NewsGoth Cn TL"/>
                                <w:sz w:val="20"/>
                                <w:szCs w:val="20"/>
                              </w:rPr>
                              <w:t>LV86HABA0551009059239, Swedbanka, HABA LV22</w:t>
                            </w:r>
                          </w:p>
                          <w:p w14:paraId="413F2A89" w14:textId="77777777" w:rsidR="00941189" w:rsidRDefault="00941189" w:rsidP="00941189">
                            <w:pPr>
                              <w:rPr>
                                <w:rFonts w:ascii="NewsGoth Cn TL" w:hAnsi="NewsGoth Cn TL"/>
                                <w:sz w:val="20"/>
                                <w:szCs w:val="20"/>
                              </w:rPr>
                            </w:pPr>
                          </w:p>
                          <w:p w14:paraId="2F4F95F9" w14:textId="77777777" w:rsidR="00941189" w:rsidRDefault="00941189" w:rsidP="00941189">
                            <w:pPr>
                              <w:tabs>
                                <w:tab w:val="left" w:pos="1080"/>
                              </w:tabs>
                              <w:rPr>
                                <w:rFonts w:ascii="NewsGoth Cn TL" w:hAnsi="NewsGoth Cn TL"/>
                                <w:sz w:val="20"/>
                                <w:szCs w:val="20"/>
                              </w:rPr>
                            </w:pPr>
                            <w:r>
                              <w:rPr>
                                <w:rFonts w:ascii="NewsGoth Cn TL" w:hAnsi="NewsGoth Cn TL"/>
                                <w:sz w:val="20"/>
                                <w:szCs w:val="20"/>
                              </w:rPr>
                              <w:t>Telefons:</w:t>
                            </w:r>
                            <w:r>
                              <w:rPr>
                                <w:rFonts w:ascii="NewsGoth Cn TL" w:hAnsi="NewsGoth Cn TL"/>
                                <w:sz w:val="20"/>
                                <w:szCs w:val="20"/>
                              </w:rPr>
                              <w:tab/>
                              <w:t>(371) 67027274</w:t>
                            </w:r>
                          </w:p>
                          <w:p w14:paraId="1B3940E2" w14:textId="77777777" w:rsidR="00941189" w:rsidRDefault="00941189" w:rsidP="00941189">
                            <w:pPr>
                              <w:tabs>
                                <w:tab w:val="left" w:pos="1080"/>
                              </w:tabs>
                              <w:rPr>
                                <w:rFonts w:ascii="NewsGoth Cn TL" w:hAnsi="NewsGoth Cn TL"/>
                                <w:sz w:val="20"/>
                                <w:szCs w:val="20"/>
                              </w:rPr>
                            </w:pPr>
                            <w:r>
                              <w:rPr>
                                <w:rFonts w:ascii="NewsGoth Cn TL" w:hAnsi="NewsGoth Cn TL"/>
                                <w:sz w:val="20"/>
                                <w:szCs w:val="20"/>
                              </w:rPr>
                              <w:t>Fakss:</w:t>
                            </w:r>
                            <w:r>
                              <w:rPr>
                                <w:rFonts w:ascii="NewsGoth Cn TL" w:hAnsi="NewsGoth Cn TL"/>
                                <w:sz w:val="20"/>
                                <w:szCs w:val="20"/>
                              </w:rPr>
                              <w:tab/>
                              <w:t>(371) 67027243</w:t>
                            </w:r>
                          </w:p>
                          <w:p w14:paraId="7E7AE641" w14:textId="77777777" w:rsidR="00941189" w:rsidRDefault="00941189" w:rsidP="00941189">
                            <w:pPr>
                              <w:tabs>
                                <w:tab w:val="left" w:pos="1080"/>
                              </w:tabs>
                              <w:rPr>
                                <w:rFonts w:ascii="NewsGoth Cn TL" w:hAnsi="NewsGoth Cn TL"/>
                                <w:sz w:val="20"/>
                                <w:szCs w:val="20"/>
                              </w:rPr>
                            </w:pPr>
                            <w:r>
                              <w:rPr>
                                <w:rFonts w:ascii="NewsGoth Cn TL" w:hAnsi="NewsGoth Cn TL"/>
                                <w:sz w:val="20"/>
                                <w:szCs w:val="20"/>
                              </w:rPr>
                              <w:t>E-pasts:</w:t>
                            </w:r>
                            <w:r>
                              <w:rPr>
                                <w:rFonts w:ascii="NewsGoth Cn TL" w:hAnsi="NewsGoth Cn TL"/>
                                <w:sz w:val="20"/>
                                <w:szCs w:val="20"/>
                              </w:rPr>
                              <w:tab/>
                              <w:t>losp@losp.lv</w:t>
                            </w:r>
                          </w:p>
                          <w:p w14:paraId="4BE048BE" w14:textId="77777777" w:rsidR="00941189" w:rsidRDefault="00941189" w:rsidP="00941189">
                            <w:pPr>
                              <w:tabs>
                                <w:tab w:val="left" w:pos="1080"/>
                              </w:tabs>
                              <w:rPr>
                                <w:rFonts w:ascii="NewsGoth Cn TL" w:hAnsi="NewsGoth Cn TL"/>
                                <w:sz w:val="20"/>
                                <w:szCs w:val="20"/>
                              </w:rPr>
                            </w:pPr>
                            <w:r>
                              <w:rPr>
                                <w:rFonts w:ascii="NewsGoth Cn TL" w:hAnsi="NewsGoth Cn TL"/>
                                <w:sz w:val="20"/>
                                <w:szCs w:val="20"/>
                              </w:rPr>
                              <w:tab/>
                              <w:t>http://www.losp.lv</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6BC371C" id="_x0000_t202" coordsize="21600,21600" o:spt="202" path="m,l,21600r21600,l21600,xe">
                <v:stroke joinstyle="miter"/>
                <v:path gradientshapeok="t" o:connecttype="rect"/>
              </v:shapetype>
              <v:shape id="Text Box 2" o:spid="_x0000_s1026" type="#_x0000_t202" style="position:absolute;margin-left:243pt;margin-top:0;width:224.35pt;height:114.7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" stroked="f">
                <v:fill opacity="0"/>
                <v:textbox inset="0,0,0,0">
                  <w:txbxContent>
                    <w:p w14:paraId="4B864EEF" w14:textId="77777777" w:rsidR="00941189" w:rsidRDefault="00941189" w:rsidP="00941189">
                      <w:pPr>
                        <w:rPr>
                          <w:rFonts w:ascii="NewsGoth Cn TL" w:hAnsi="NewsGoth Cn TL"/>
                          <w:sz w:val="20"/>
                          <w:szCs w:val="20"/>
                        </w:rPr>
                      </w:pPr>
                      <w:r>
                        <w:rPr>
                          <w:rFonts w:ascii="NewsGoth Cn TL" w:hAnsi="NewsGoth Cn TL"/>
                          <w:sz w:val="20"/>
                          <w:szCs w:val="20"/>
                        </w:rPr>
                        <w:t>Biedrība “Lauksaimnieku organizāciju sadarbības padome”</w:t>
                      </w:r>
                    </w:p>
                    <w:p w14:paraId="7A8F16B0" w14:textId="77777777" w:rsidR="00941189" w:rsidRDefault="00941189" w:rsidP="00941189">
                      <w:pPr>
                        <w:rPr>
                          <w:rFonts w:ascii="NewsGoth Cn TL" w:hAnsi="NewsGoth Cn TL"/>
                          <w:sz w:val="20"/>
                          <w:szCs w:val="20"/>
                        </w:rPr>
                      </w:pPr>
                      <w:r>
                        <w:rPr>
                          <w:rFonts w:ascii="NewsGoth Cn TL" w:hAnsi="NewsGoth Cn TL"/>
                          <w:sz w:val="20"/>
                          <w:szCs w:val="20"/>
                        </w:rPr>
                        <w:t>Vienotais reģistrācijas Nr.: 40008087430</w:t>
                      </w:r>
                    </w:p>
                    <w:p w14:paraId="5E666568" w14:textId="77777777" w:rsidR="00941189" w:rsidRDefault="00941189" w:rsidP="00941189">
                      <w:pPr>
                        <w:rPr>
                          <w:rFonts w:ascii="NewsGoth Cn TL" w:hAnsi="NewsGoth Cn TL"/>
                          <w:sz w:val="20"/>
                          <w:szCs w:val="20"/>
                        </w:rPr>
                      </w:pPr>
                      <w:r>
                        <w:rPr>
                          <w:rFonts w:ascii="NewsGoth Cn TL" w:hAnsi="NewsGoth Cn TL"/>
                          <w:sz w:val="20"/>
                          <w:szCs w:val="20"/>
                        </w:rPr>
                        <w:t>Republikas laukums 2, Rīga, LV-1010, Latvija</w:t>
                      </w:r>
                    </w:p>
                    <w:p w14:paraId="194D3035" w14:textId="77777777" w:rsidR="00941189" w:rsidRDefault="00941189" w:rsidP="00941189">
                      <w:pPr>
                        <w:rPr>
                          <w:rFonts w:ascii="NewsGoth Cn TL" w:hAnsi="NewsGoth Cn TL"/>
                          <w:sz w:val="20"/>
                          <w:szCs w:val="20"/>
                        </w:rPr>
                      </w:pPr>
                      <w:r>
                        <w:rPr>
                          <w:rFonts w:ascii="NewsGoth Cn TL" w:hAnsi="NewsGoth Cn TL"/>
                          <w:sz w:val="20"/>
                          <w:szCs w:val="20"/>
                        </w:rPr>
                        <w:t>LV86HABA0551009059239, Swedbanka, HABA LV22</w:t>
                      </w:r>
                    </w:p>
                    <w:p w14:paraId="413F2A89" w14:textId="77777777" w:rsidR="00941189" w:rsidRDefault="00941189" w:rsidP="00941189">
                      <w:pPr>
                        <w:rPr>
                          <w:rFonts w:ascii="NewsGoth Cn TL" w:hAnsi="NewsGoth Cn TL"/>
                          <w:sz w:val="20"/>
                          <w:szCs w:val="20"/>
                        </w:rPr>
                      </w:pPr>
                    </w:p>
                    <w:p w14:paraId="2F4F95F9" w14:textId="77777777" w:rsidR="00941189" w:rsidRDefault="00941189" w:rsidP="00941189">
                      <w:pPr>
                        <w:tabs>
                          <w:tab w:val="left" w:pos="1080"/>
                        </w:tabs>
                        <w:rPr>
                          <w:rFonts w:ascii="NewsGoth Cn TL" w:hAnsi="NewsGoth Cn TL"/>
                          <w:sz w:val="20"/>
                          <w:szCs w:val="20"/>
                        </w:rPr>
                      </w:pPr>
                      <w:r>
                        <w:rPr>
                          <w:rFonts w:ascii="NewsGoth Cn TL" w:hAnsi="NewsGoth Cn TL"/>
                          <w:sz w:val="20"/>
                          <w:szCs w:val="20"/>
                        </w:rPr>
                        <w:t>Telefons:</w:t>
                      </w:r>
                      <w:r>
                        <w:rPr>
                          <w:rFonts w:ascii="NewsGoth Cn TL" w:hAnsi="NewsGoth Cn TL"/>
                          <w:sz w:val="20"/>
                          <w:szCs w:val="20"/>
                        </w:rPr>
                        <w:tab/>
                        <w:t>(371) 67027274</w:t>
                      </w:r>
                    </w:p>
                    <w:p w14:paraId="1B3940E2" w14:textId="77777777" w:rsidR="00941189" w:rsidRDefault="00941189" w:rsidP="00941189">
                      <w:pPr>
                        <w:tabs>
                          <w:tab w:val="left" w:pos="1080"/>
                        </w:tabs>
                        <w:rPr>
                          <w:rFonts w:ascii="NewsGoth Cn TL" w:hAnsi="NewsGoth Cn TL"/>
                          <w:sz w:val="20"/>
                          <w:szCs w:val="20"/>
                        </w:rPr>
                      </w:pPr>
                      <w:r>
                        <w:rPr>
                          <w:rFonts w:ascii="NewsGoth Cn TL" w:hAnsi="NewsGoth Cn TL"/>
                          <w:sz w:val="20"/>
                          <w:szCs w:val="20"/>
                        </w:rPr>
                        <w:t>Fakss:</w:t>
                      </w:r>
                      <w:r>
                        <w:rPr>
                          <w:rFonts w:ascii="NewsGoth Cn TL" w:hAnsi="NewsGoth Cn TL"/>
                          <w:sz w:val="20"/>
                          <w:szCs w:val="20"/>
                        </w:rPr>
                        <w:tab/>
                        <w:t>(371) 67027243</w:t>
                      </w:r>
                    </w:p>
                    <w:p w14:paraId="7E7AE641" w14:textId="77777777" w:rsidR="00941189" w:rsidRDefault="00941189" w:rsidP="00941189">
                      <w:pPr>
                        <w:tabs>
                          <w:tab w:val="left" w:pos="1080"/>
                        </w:tabs>
                        <w:rPr>
                          <w:rFonts w:ascii="NewsGoth Cn TL" w:hAnsi="NewsGoth Cn TL"/>
                          <w:sz w:val="20"/>
                          <w:szCs w:val="20"/>
                        </w:rPr>
                      </w:pPr>
                      <w:r>
                        <w:rPr>
                          <w:rFonts w:ascii="NewsGoth Cn TL" w:hAnsi="NewsGoth Cn TL"/>
                          <w:sz w:val="20"/>
                          <w:szCs w:val="20"/>
                        </w:rPr>
                        <w:t>E-pasts:</w:t>
                      </w:r>
                      <w:r>
                        <w:rPr>
                          <w:rFonts w:ascii="NewsGoth Cn TL" w:hAnsi="NewsGoth Cn TL"/>
                          <w:sz w:val="20"/>
                          <w:szCs w:val="20"/>
                        </w:rPr>
                        <w:tab/>
                        <w:t>losp@losp.lv</w:t>
                      </w:r>
                    </w:p>
                    <w:p w14:paraId="4BE048BE" w14:textId="77777777" w:rsidR="00941189" w:rsidRDefault="00941189" w:rsidP="00941189">
                      <w:pPr>
                        <w:tabs>
                          <w:tab w:val="left" w:pos="1080"/>
                        </w:tabs>
                        <w:rPr>
                          <w:rFonts w:ascii="NewsGoth Cn TL" w:hAnsi="NewsGoth Cn TL"/>
                          <w:sz w:val="20"/>
                          <w:szCs w:val="20"/>
                        </w:rPr>
                      </w:pPr>
                      <w:r>
                        <w:rPr>
                          <w:rFonts w:ascii="NewsGoth Cn TL" w:hAnsi="NewsGoth Cn TL"/>
                          <w:sz w:val="20"/>
                          <w:szCs w:val="20"/>
                        </w:rPr>
                        <w:tab/>
                        <w:t>http://www.losp.lv</w:t>
                      </w:r>
                    </w:p>
                  </w:txbxContent>
                </v:textbox>
              </v:shape>
            </w:pict>
          </mc:Fallback>
        </mc:AlternateContent>
      </w:r>
    </w:p>
    <w:p w14:paraId="2B60FA4D" w14:textId="77777777" w:rsidR="00941189" w:rsidRPr="00F16510" w:rsidRDefault="00941189" w:rsidP="00941189"/>
    <w:p w14:paraId="426F2D6B" w14:textId="77777777" w:rsidR="00941189" w:rsidRPr="00F16510" w:rsidRDefault="00941189" w:rsidP="00941189">
      <w:pPr>
        <w:rPr>
          <w:b/>
        </w:rPr>
      </w:pPr>
    </w:p>
    <w:p w14:paraId="3E2E4CB8" w14:textId="77777777" w:rsidR="00941189" w:rsidRPr="00F16510" w:rsidRDefault="00941189" w:rsidP="00941189">
      <w:pPr>
        <w:rPr>
          <w:b/>
        </w:rPr>
      </w:pPr>
    </w:p>
    <w:p w14:paraId="1910FD10" w14:textId="77777777" w:rsidR="00D46818" w:rsidRPr="00F16510" w:rsidRDefault="00D46818" w:rsidP="00941189">
      <w:pPr>
        <w:jc w:val="both"/>
        <w:rPr>
          <w:b/>
        </w:rPr>
      </w:pPr>
    </w:p>
    <w:tbl>
      <w:tblPr>
        <w:tblW w:w="0" w:type="auto"/>
        <w:tblLayout w:type="fixed"/>
        <w:tblLook w:val="0000" w:firstRow="0" w:lastRow="0" w:firstColumn="0" w:lastColumn="0" w:noHBand="0" w:noVBand="0"/>
      </w:tblPr>
      <w:tblGrid>
        <w:gridCol w:w="457"/>
        <w:gridCol w:w="1494"/>
        <w:gridCol w:w="567"/>
        <w:gridCol w:w="1427"/>
      </w:tblGrid>
      <w:tr w:rsidR="00941189" w:rsidRPr="00F16510" w14:paraId="7FCF2014" w14:textId="77777777" w:rsidTr="00B60920">
        <w:trPr>
          <w:trHeight w:val="276"/>
        </w:trPr>
        <w:tc>
          <w:tcPr>
            <w:tcW w:w="457" w:type="dxa"/>
            <w:shd w:val="clear" w:color="auto" w:fill="auto"/>
          </w:tcPr>
          <w:p w14:paraId="2D70B1F4" w14:textId="77777777" w:rsidR="00941189" w:rsidRPr="00F16510" w:rsidRDefault="00941189" w:rsidP="00B60920">
            <w:pPr>
              <w:snapToGrid w:val="0"/>
              <w:ind w:left="-108"/>
              <w:jc w:val="both"/>
            </w:pPr>
          </w:p>
        </w:tc>
        <w:tc>
          <w:tcPr>
            <w:tcW w:w="1494" w:type="dxa"/>
            <w:tcBorders>
              <w:bottom w:val="single" w:sz="4" w:space="0" w:color="000000"/>
            </w:tcBorders>
            <w:shd w:val="clear" w:color="auto" w:fill="auto"/>
          </w:tcPr>
          <w:p w14:paraId="5767B42F" w14:textId="66775A0B" w:rsidR="00941189" w:rsidRPr="00941189" w:rsidRDefault="00941189" w:rsidP="00B60920">
            <w:pPr>
              <w:snapToGrid w:val="0"/>
              <w:jc w:val="both"/>
              <w:rPr>
                <w:rFonts w:cs="Times New Roman"/>
                <w:lang w:val="lv-LV"/>
              </w:rPr>
            </w:pPr>
            <w:r>
              <w:rPr>
                <w:rFonts w:cs="Times New Roman"/>
                <w:lang w:val="lv-LV"/>
              </w:rPr>
              <w:t>26</w:t>
            </w:r>
            <w:r>
              <w:rPr>
                <w:rFonts w:cs="Times New Roman"/>
              </w:rPr>
              <w:t>.0</w:t>
            </w:r>
            <w:r>
              <w:rPr>
                <w:rFonts w:cs="Times New Roman"/>
                <w:lang w:val="lv-LV"/>
              </w:rPr>
              <w:t>5</w:t>
            </w:r>
            <w:r w:rsidRPr="00F269AA">
              <w:rPr>
                <w:rFonts w:cs="Times New Roman"/>
              </w:rPr>
              <w:t>.202</w:t>
            </w:r>
            <w:r>
              <w:rPr>
                <w:rFonts w:cs="Times New Roman"/>
                <w:lang w:val="lv-LV"/>
              </w:rPr>
              <w:t>2</w:t>
            </w:r>
          </w:p>
        </w:tc>
        <w:tc>
          <w:tcPr>
            <w:tcW w:w="567" w:type="dxa"/>
            <w:shd w:val="clear" w:color="auto" w:fill="auto"/>
          </w:tcPr>
          <w:p w14:paraId="4078410C" w14:textId="77777777" w:rsidR="00941189" w:rsidRPr="00F16510" w:rsidRDefault="00941189" w:rsidP="00B60920">
            <w:pPr>
              <w:snapToGrid w:val="0"/>
              <w:jc w:val="both"/>
            </w:pPr>
            <w:r w:rsidRPr="00F16510">
              <w:t>Nr.</w:t>
            </w:r>
          </w:p>
        </w:tc>
        <w:tc>
          <w:tcPr>
            <w:tcW w:w="1427" w:type="dxa"/>
            <w:tcBorders>
              <w:bottom w:val="single" w:sz="4" w:space="0" w:color="000000"/>
            </w:tcBorders>
            <w:shd w:val="clear" w:color="auto" w:fill="auto"/>
          </w:tcPr>
          <w:p w14:paraId="60643842" w14:textId="773AD296" w:rsidR="00941189" w:rsidRPr="00F269AA" w:rsidRDefault="00AC1DA7" w:rsidP="00AC1DA7">
            <w:pPr>
              <w:autoSpaceDE w:val="0"/>
              <w:snapToGrid w:val="0"/>
              <w:rPr>
                <w:rFonts w:cs="Times New Roman"/>
                <w:highlight w:val="yellow"/>
              </w:rPr>
            </w:pPr>
            <w:r>
              <w:rPr>
                <w:rFonts w:cs="Times New Roman"/>
              </w:rPr>
              <w:t>33</w:t>
            </w:r>
          </w:p>
        </w:tc>
      </w:tr>
    </w:tbl>
    <w:p w14:paraId="480E92E1" w14:textId="77777777" w:rsidR="00941189" w:rsidRDefault="00941189" w:rsidP="00941189">
      <w:pPr>
        <w:rPr>
          <w:rFonts w:eastAsia="Times New Roman" w:cs="Times New Roman"/>
          <w:color w:val="1D2129"/>
          <w:sz w:val="22"/>
          <w:szCs w:val="22"/>
          <w:shd w:val="clear" w:color="auto" w:fill="FFFFFF"/>
        </w:rPr>
      </w:pPr>
    </w:p>
    <w:p w14:paraId="7225A611" w14:textId="77777777" w:rsidR="00941189" w:rsidRPr="009D29B9" w:rsidRDefault="00941189" w:rsidP="00941189">
      <w:pPr>
        <w:rPr>
          <w:rFonts w:eastAsia="Times New Roman" w:cs="Times New Roman"/>
          <w:color w:val="1D2129"/>
          <w:sz w:val="22"/>
          <w:szCs w:val="22"/>
          <w:shd w:val="clear" w:color="auto" w:fill="FFFFFF"/>
        </w:rPr>
      </w:pPr>
    </w:p>
    <w:p w14:paraId="2960BC55" w14:textId="77BF57FD" w:rsidR="00941189" w:rsidRPr="007D4F1E" w:rsidRDefault="00941189" w:rsidP="00941189">
      <w:pPr>
        <w:jc w:val="right"/>
        <w:rPr>
          <w:rFonts w:eastAsia="Times New Roman" w:cs="Times New Roman"/>
          <w:b/>
          <w:bCs/>
          <w:color w:val="1D2129"/>
          <w:shd w:val="clear" w:color="auto" w:fill="FFFFFF"/>
          <w:lang w:val="lv-LV"/>
        </w:rPr>
      </w:pPr>
      <w:r w:rsidRPr="007D4F1E">
        <w:rPr>
          <w:rFonts w:eastAsia="Times New Roman" w:cs="Times New Roman"/>
          <w:b/>
          <w:bCs/>
          <w:color w:val="1D2129"/>
          <w:shd w:val="clear" w:color="auto" w:fill="FFFFFF"/>
          <w:lang w:val="lv-LV"/>
        </w:rPr>
        <w:t>Ekonomikas ministrijai,</w:t>
      </w:r>
    </w:p>
    <w:p w14:paraId="029F7515" w14:textId="62743F62" w:rsidR="00941189" w:rsidRPr="007D4F1E" w:rsidRDefault="00D46818" w:rsidP="00941189">
      <w:pPr>
        <w:jc w:val="right"/>
        <w:rPr>
          <w:rFonts w:eastAsia="Times New Roman" w:cs="Times New Roman"/>
          <w:b/>
          <w:bCs/>
          <w:color w:val="1D2129"/>
          <w:shd w:val="clear" w:color="auto" w:fill="FFFFFF"/>
          <w:lang w:val="lv-LV"/>
        </w:rPr>
      </w:pPr>
      <w:hyperlink r:id="rId6" w:history="1">
        <w:r w:rsidR="00941189" w:rsidRPr="007D4F1E">
          <w:rPr>
            <w:rStyle w:val="Hyperlink"/>
            <w:rFonts w:eastAsia="Times New Roman" w:cs="Times New Roman"/>
            <w:b/>
            <w:bCs/>
            <w:shd w:val="clear" w:color="auto" w:fill="FFFFFF"/>
            <w:lang w:val="lv-LV"/>
          </w:rPr>
          <w:t>pasts@em.gov.lv</w:t>
        </w:r>
      </w:hyperlink>
      <w:r w:rsidR="00941189" w:rsidRPr="007D4F1E">
        <w:rPr>
          <w:rFonts w:eastAsia="Times New Roman" w:cs="Times New Roman"/>
          <w:b/>
          <w:bCs/>
          <w:color w:val="1D2129"/>
          <w:shd w:val="clear" w:color="auto" w:fill="FFFFFF"/>
          <w:lang w:val="lv-LV"/>
        </w:rPr>
        <w:t xml:space="preserve"> </w:t>
      </w:r>
    </w:p>
    <w:p w14:paraId="4E1968EA" w14:textId="77777777" w:rsidR="00941189" w:rsidRPr="007D4F1E" w:rsidRDefault="00941189" w:rsidP="00941189">
      <w:pPr>
        <w:jc w:val="right"/>
        <w:rPr>
          <w:rFonts w:eastAsia="Times New Roman" w:cs="Times New Roman"/>
          <w:b/>
          <w:bCs/>
          <w:color w:val="1D2129"/>
          <w:shd w:val="clear" w:color="auto" w:fill="FFFFFF"/>
        </w:rPr>
      </w:pPr>
    </w:p>
    <w:p w14:paraId="7F25E0EB" w14:textId="0BC6362F" w:rsidR="00941189" w:rsidRDefault="00941189" w:rsidP="00941189">
      <w:pPr>
        <w:jc w:val="right"/>
        <w:rPr>
          <w:rFonts w:eastAsia="Times New Roman" w:cs="Times New Roman"/>
          <w:b/>
          <w:color w:val="1D2129"/>
          <w:shd w:val="clear" w:color="auto" w:fill="FFFFFF"/>
        </w:rPr>
      </w:pPr>
      <w:r>
        <w:rPr>
          <w:rFonts w:eastAsia="Times New Roman" w:cs="Times New Roman"/>
          <w:b/>
          <w:color w:val="1D2129"/>
          <w:shd w:val="clear" w:color="auto" w:fill="FFFFFF"/>
        </w:rPr>
        <w:t>Zemkopības ministram</w:t>
      </w:r>
    </w:p>
    <w:p w14:paraId="169C299F" w14:textId="77777777" w:rsidR="007D4F1E" w:rsidRDefault="00941189" w:rsidP="00941189">
      <w:pPr>
        <w:jc w:val="right"/>
        <w:rPr>
          <w:rFonts w:eastAsia="Times New Roman" w:cs="Times New Roman"/>
          <w:b/>
          <w:color w:val="1D2129"/>
          <w:shd w:val="clear" w:color="auto" w:fill="FFFFFF"/>
        </w:rPr>
      </w:pPr>
      <w:r>
        <w:rPr>
          <w:rFonts w:eastAsia="Times New Roman" w:cs="Times New Roman"/>
          <w:b/>
          <w:color w:val="1D2129"/>
          <w:shd w:val="clear" w:color="auto" w:fill="FFFFFF"/>
        </w:rPr>
        <w:t xml:space="preserve">Kasparam Gerhardam </w:t>
      </w:r>
    </w:p>
    <w:p w14:paraId="6B32819E" w14:textId="0D1297AD" w:rsidR="00941189" w:rsidRDefault="00D46818" w:rsidP="00941189">
      <w:pPr>
        <w:jc w:val="right"/>
        <w:rPr>
          <w:rFonts w:eastAsia="Times New Roman" w:cs="Times New Roman"/>
          <w:b/>
          <w:color w:val="1D2129"/>
          <w:shd w:val="clear" w:color="auto" w:fill="FFFFFF"/>
        </w:rPr>
      </w:pPr>
      <w:hyperlink r:id="rId7" w:history="1">
        <w:r w:rsidR="007D4F1E" w:rsidRPr="0051228C">
          <w:rPr>
            <w:rStyle w:val="Hyperlink"/>
            <w:rFonts w:eastAsia="Times New Roman" w:cs="Times New Roman"/>
            <w:b/>
            <w:shd w:val="clear" w:color="auto" w:fill="FFFFFF"/>
            <w:lang w:val="lv-LV"/>
          </w:rPr>
          <w:t>pasts@zm.gov.lv</w:t>
        </w:r>
      </w:hyperlink>
      <w:r w:rsidR="007D4F1E">
        <w:rPr>
          <w:rFonts w:eastAsia="Times New Roman" w:cs="Times New Roman"/>
          <w:b/>
          <w:color w:val="1D2129"/>
          <w:shd w:val="clear" w:color="auto" w:fill="FFFFFF"/>
          <w:lang w:val="lv-LV"/>
        </w:rPr>
        <w:t xml:space="preserve"> </w:t>
      </w:r>
      <w:r w:rsidR="00941189" w:rsidRPr="00F4242F">
        <w:rPr>
          <w:rFonts w:eastAsia="Times New Roman" w:cs="Times New Roman"/>
          <w:b/>
          <w:color w:val="1D2129"/>
          <w:shd w:val="clear" w:color="auto" w:fill="FFFFFF"/>
        </w:rPr>
        <w:t xml:space="preserve"> </w:t>
      </w:r>
    </w:p>
    <w:p w14:paraId="1D5186A4" w14:textId="77777777" w:rsidR="00D46818" w:rsidRPr="00F4242F" w:rsidRDefault="00D46818" w:rsidP="00941189">
      <w:pPr>
        <w:jc w:val="right"/>
        <w:rPr>
          <w:rFonts w:eastAsia="Times New Roman" w:cs="Times New Roman"/>
          <w:b/>
          <w:color w:val="1D2129"/>
          <w:shd w:val="clear" w:color="auto" w:fill="FFFFFF"/>
        </w:rPr>
      </w:pPr>
    </w:p>
    <w:p w14:paraId="0C89CAD8" w14:textId="77777777" w:rsidR="00D46818" w:rsidRDefault="00D46818" w:rsidP="00D46818">
      <w:pPr>
        <w:jc w:val="center"/>
        <w:rPr>
          <w:b/>
          <w:lang w:val="lv-LV"/>
        </w:rPr>
      </w:pPr>
      <w:r>
        <w:rPr>
          <w:b/>
          <w:lang w:val="lv-LV"/>
        </w:rPr>
        <w:t>IEBILDUMI</w:t>
      </w:r>
    </w:p>
    <w:p w14:paraId="1D376B2E" w14:textId="77777777" w:rsidR="00D46818" w:rsidRPr="0037577F" w:rsidRDefault="00D46818" w:rsidP="00D46818">
      <w:pPr>
        <w:jc w:val="center"/>
        <w:rPr>
          <w:rFonts w:ascii="Times" w:eastAsia="Times New Roman" w:hAnsi="Times" w:cs="Times New Roman"/>
          <w:b/>
          <w:bCs/>
          <w:color w:val="000000"/>
          <w:lang w:val="lv-LV" w:eastAsia="en-GB"/>
        </w:rPr>
      </w:pPr>
      <w:r>
        <w:rPr>
          <w:b/>
          <w:lang w:val="lv-LV"/>
        </w:rPr>
        <w:t xml:space="preserve">MK </w:t>
      </w:r>
      <w:proofErr w:type="spellStart"/>
      <w:r w:rsidRPr="00EA7A4C">
        <w:rPr>
          <w:rFonts w:ascii="Times" w:eastAsia="Times New Roman" w:hAnsi="Times" w:cs="Times New Roman"/>
          <w:b/>
          <w:bCs/>
          <w:color w:val="000000"/>
          <w:lang w:eastAsia="en-GB"/>
        </w:rPr>
        <w:t>noteikumu</w:t>
      </w:r>
      <w:proofErr w:type="spellEnd"/>
      <w:r w:rsidRPr="00EA7A4C">
        <w:rPr>
          <w:rFonts w:ascii="Times" w:eastAsia="Times New Roman" w:hAnsi="Times" w:cs="Times New Roman"/>
          <w:b/>
          <w:bCs/>
          <w:color w:val="000000"/>
          <w:lang w:eastAsia="en-GB"/>
        </w:rPr>
        <w:t xml:space="preserve"> </w:t>
      </w:r>
      <w:proofErr w:type="spellStart"/>
      <w:r w:rsidRPr="00EA7A4C">
        <w:rPr>
          <w:rFonts w:ascii="Times" w:eastAsia="Times New Roman" w:hAnsi="Times" w:cs="Times New Roman"/>
          <w:b/>
          <w:bCs/>
          <w:color w:val="000000"/>
          <w:lang w:eastAsia="en-GB"/>
        </w:rPr>
        <w:t>projekt</w:t>
      </w:r>
      <w:r w:rsidRPr="0037577F">
        <w:rPr>
          <w:rFonts w:ascii="Times" w:eastAsia="Times New Roman" w:hAnsi="Times" w:cs="Times New Roman"/>
          <w:b/>
          <w:bCs/>
          <w:color w:val="000000"/>
          <w:lang w:val="lv-LV" w:eastAsia="en-GB"/>
        </w:rPr>
        <w:t>am</w:t>
      </w:r>
      <w:proofErr w:type="spellEnd"/>
    </w:p>
    <w:p w14:paraId="72178BB7" w14:textId="77777777" w:rsidR="00D46818" w:rsidRPr="0037577F" w:rsidRDefault="00D46818" w:rsidP="00D46818">
      <w:pPr>
        <w:jc w:val="center"/>
        <w:rPr>
          <w:rFonts w:ascii="Times" w:eastAsia="Times New Roman" w:hAnsi="Times" w:cs="Times New Roman"/>
          <w:b/>
          <w:bCs/>
          <w:color w:val="000000"/>
          <w:lang w:eastAsia="en-GB"/>
        </w:rPr>
      </w:pPr>
      <w:r w:rsidRPr="00EA7A4C">
        <w:rPr>
          <w:rFonts w:ascii="Times" w:eastAsia="Times New Roman" w:hAnsi="Times" w:cs="Times New Roman"/>
          <w:b/>
          <w:bCs/>
          <w:color w:val="000000"/>
          <w:lang w:eastAsia="en-GB"/>
        </w:rPr>
        <w:t>“</w:t>
      </w:r>
      <w:proofErr w:type="spellStart"/>
      <w:r w:rsidRPr="00EA7A4C">
        <w:rPr>
          <w:rFonts w:ascii="Times" w:eastAsia="Times New Roman" w:hAnsi="Times" w:cs="Times New Roman"/>
          <w:b/>
          <w:bCs/>
          <w:color w:val="000000"/>
          <w:lang w:eastAsia="en-GB"/>
        </w:rPr>
        <w:t>Grozījums</w:t>
      </w:r>
      <w:proofErr w:type="spellEnd"/>
      <w:r w:rsidRPr="00EA7A4C">
        <w:rPr>
          <w:rFonts w:ascii="Times" w:eastAsia="Times New Roman" w:hAnsi="Times" w:cs="Times New Roman"/>
          <w:b/>
          <w:bCs/>
          <w:color w:val="000000"/>
          <w:lang w:eastAsia="en-GB"/>
        </w:rPr>
        <w:t xml:space="preserve"> </w:t>
      </w:r>
      <w:r>
        <w:rPr>
          <w:rFonts w:ascii="Times" w:eastAsia="Times New Roman" w:hAnsi="Times" w:cs="Times New Roman"/>
          <w:b/>
          <w:bCs/>
          <w:color w:val="000000"/>
          <w:lang w:val="lv-LV" w:eastAsia="en-GB"/>
        </w:rPr>
        <w:t>MK</w:t>
      </w:r>
      <w:r w:rsidRPr="00EA7A4C">
        <w:rPr>
          <w:rFonts w:ascii="Times" w:eastAsia="Times New Roman" w:hAnsi="Times" w:cs="Times New Roman"/>
          <w:b/>
          <w:bCs/>
          <w:color w:val="000000"/>
          <w:lang w:eastAsia="en-GB"/>
        </w:rPr>
        <w:t xml:space="preserve"> 2000. </w:t>
      </w:r>
      <w:proofErr w:type="spellStart"/>
      <w:r w:rsidRPr="00EA7A4C">
        <w:rPr>
          <w:rFonts w:ascii="Times" w:eastAsia="Times New Roman" w:hAnsi="Times" w:cs="Times New Roman"/>
          <w:b/>
          <w:bCs/>
          <w:color w:val="000000"/>
          <w:lang w:eastAsia="en-GB"/>
        </w:rPr>
        <w:t>gada</w:t>
      </w:r>
      <w:proofErr w:type="spellEnd"/>
      <w:r w:rsidRPr="00EA7A4C">
        <w:rPr>
          <w:rFonts w:ascii="Times" w:eastAsia="Times New Roman" w:hAnsi="Times" w:cs="Times New Roman"/>
          <w:b/>
          <w:bCs/>
          <w:color w:val="000000"/>
          <w:lang w:eastAsia="en-GB"/>
        </w:rPr>
        <w:t xml:space="preserve"> 26. </w:t>
      </w:r>
      <w:proofErr w:type="spellStart"/>
      <w:r w:rsidRPr="00EA7A4C">
        <w:rPr>
          <w:rFonts w:ascii="Times" w:eastAsia="Times New Roman" w:hAnsi="Times" w:cs="Times New Roman"/>
          <w:b/>
          <w:bCs/>
          <w:color w:val="000000"/>
          <w:lang w:eastAsia="en-GB"/>
        </w:rPr>
        <w:t>septembra</w:t>
      </w:r>
      <w:proofErr w:type="spellEnd"/>
      <w:r w:rsidRPr="00EA7A4C">
        <w:rPr>
          <w:rFonts w:ascii="Times" w:eastAsia="Times New Roman" w:hAnsi="Times" w:cs="Times New Roman"/>
          <w:b/>
          <w:bCs/>
          <w:color w:val="000000"/>
          <w:lang w:eastAsia="en-GB"/>
        </w:rPr>
        <w:t xml:space="preserve"> </w:t>
      </w:r>
      <w:proofErr w:type="spellStart"/>
      <w:r w:rsidRPr="00EA7A4C">
        <w:rPr>
          <w:rFonts w:ascii="Times" w:eastAsia="Times New Roman" w:hAnsi="Times" w:cs="Times New Roman"/>
          <w:b/>
          <w:bCs/>
          <w:color w:val="000000"/>
          <w:lang w:eastAsia="en-GB"/>
        </w:rPr>
        <w:t>noteikumos</w:t>
      </w:r>
      <w:proofErr w:type="spellEnd"/>
      <w:r w:rsidRPr="00EA7A4C">
        <w:rPr>
          <w:rFonts w:ascii="Times" w:eastAsia="Times New Roman" w:hAnsi="Times" w:cs="Times New Roman"/>
          <w:b/>
          <w:bCs/>
          <w:color w:val="000000"/>
          <w:lang w:eastAsia="en-GB"/>
        </w:rPr>
        <w:t xml:space="preserve"> Nr. 332</w:t>
      </w:r>
    </w:p>
    <w:p w14:paraId="0C57DAAD" w14:textId="77777777" w:rsidR="00D46818" w:rsidRPr="0037577F" w:rsidRDefault="00D46818" w:rsidP="00D46818">
      <w:pPr>
        <w:jc w:val="center"/>
        <w:rPr>
          <w:b/>
          <w:bCs/>
          <w:lang w:val="lv-LV"/>
        </w:rPr>
      </w:pPr>
      <w:r w:rsidRPr="00EA7A4C">
        <w:rPr>
          <w:rFonts w:ascii="Times" w:eastAsia="Times New Roman" w:hAnsi="Times" w:cs="Times New Roman"/>
          <w:b/>
          <w:bCs/>
          <w:color w:val="000000"/>
          <w:lang w:eastAsia="en-GB"/>
        </w:rPr>
        <w:t>"</w:t>
      </w:r>
      <w:proofErr w:type="spellStart"/>
      <w:r w:rsidRPr="00EA7A4C">
        <w:rPr>
          <w:rFonts w:ascii="Times" w:eastAsia="Times New Roman" w:hAnsi="Times" w:cs="Times New Roman"/>
          <w:b/>
          <w:bCs/>
          <w:color w:val="000000"/>
          <w:lang w:eastAsia="en-GB"/>
        </w:rPr>
        <w:t>Noteikumi</w:t>
      </w:r>
      <w:proofErr w:type="spellEnd"/>
      <w:r w:rsidRPr="00EA7A4C">
        <w:rPr>
          <w:rFonts w:ascii="Times" w:eastAsia="Times New Roman" w:hAnsi="Times" w:cs="Times New Roman"/>
          <w:b/>
          <w:bCs/>
          <w:color w:val="000000"/>
          <w:lang w:eastAsia="en-GB"/>
        </w:rPr>
        <w:t xml:space="preserve"> par </w:t>
      </w:r>
      <w:proofErr w:type="spellStart"/>
      <w:r w:rsidRPr="00EA7A4C">
        <w:rPr>
          <w:rFonts w:ascii="Times" w:eastAsia="Times New Roman" w:hAnsi="Times" w:cs="Times New Roman"/>
          <w:b/>
          <w:bCs/>
          <w:color w:val="000000"/>
          <w:lang w:eastAsia="en-GB"/>
        </w:rPr>
        <w:t>benzīna</w:t>
      </w:r>
      <w:proofErr w:type="spellEnd"/>
      <w:r w:rsidRPr="00EA7A4C">
        <w:rPr>
          <w:rFonts w:ascii="Times" w:eastAsia="Times New Roman" w:hAnsi="Times" w:cs="Times New Roman"/>
          <w:b/>
          <w:bCs/>
          <w:color w:val="000000"/>
          <w:lang w:eastAsia="en-GB"/>
        </w:rPr>
        <w:t xml:space="preserve"> un </w:t>
      </w:r>
      <w:proofErr w:type="spellStart"/>
      <w:r w:rsidRPr="00EA7A4C">
        <w:rPr>
          <w:rFonts w:ascii="Times" w:eastAsia="Times New Roman" w:hAnsi="Times" w:cs="Times New Roman"/>
          <w:b/>
          <w:bCs/>
          <w:color w:val="000000"/>
          <w:lang w:eastAsia="en-GB"/>
        </w:rPr>
        <w:t>dīzeļdegvielas</w:t>
      </w:r>
      <w:proofErr w:type="spellEnd"/>
      <w:r w:rsidRPr="00EA7A4C">
        <w:rPr>
          <w:rFonts w:ascii="Times" w:eastAsia="Times New Roman" w:hAnsi="Times" w:cs="Times New Roman"/>
          <w:b/>
          <w:bCs/>
          <w:color w:val="000000"/>
          <w:lang w:eastAsia="en-GB"/>
        </w:rPr>
        <w:t xml:space="preserve"> </w:t>
      </w:r>
      <w:proofErr w:type="spellStart"/>
      <w:r w:rsidRPr="00EA7A4C">
        <w:rPr>
          <w:rFonts w:ascii="Times" w:eastAsia="Times New Roman" w:hAnsi="Times" w:cs="Times New Roman"/>
          <w:b/>
          <w:bCs/>
          <w:color w:val="000000"/>
          <w:lang w:eastAsia="en-GB"/>
        </w:rPr>
        <w:t>atbilstības</w:t>
      </w:r>
      <w:proofErr w:type="spellEnd"/>
      <w:r w:rsidRPr="00EA7A4C">
        <w:rPr>
          <w:rFonts w:ascii="Times" w:eastAsia="Times New Roman" w:hAnsi="Times" w:cs="Times New Roman"/>
          <w:b/>
          <w:bCs/>
          <w:color w:val="000000"/>
          <w:lang w:eastAsia="en-GB"/>
        </w:rPr>
        <w:t xml:space="preserve"> </w:t>
      </w:r>
      <w:proofErr w:type="spellStart"/>
      <w:r w:rsidRPr="00EA7A4C">
        <w:rPr>
          <w:rFonts w:ascii="Times" w:eastAsia="Times New Roman" w:hAnsi="Times" w:cs="Times New Roman"/>
          <w:b/>
          <w:bCs/>
          <w:color w:val="000000"/>
          <w:lang w:eastAsia="en-GB"/>
        </w:rPr>
        <w:t>novērtēšanu</w:t>
      </w:r>
      <w:proofErr w:type="spellEnd"/>
      <w:r w:rsidRPr="00EA7A4C">
        <w:rPr>
          <w:rFonts w:ascii="Times" w:eastAsia="Times New Roman" w:hAnsi="Times" w:cs="Times New Roman"/>
          <w:b/>
          <w:bCs/>
          <w:color w:val="000000"/>
          <w:lang w:eastAsia="en-GB"/>
        </w:rPr>
        <w:t>"</w:t>
      </w:r>
    </w:p>
    <w:p w14:paraId="216CE79B" w14:textId="77777777" w:rsidR="00D46818" w:rsidRPr="0037577F" w:rsidRDefault="00D46818" w:rsidP="00D46818">
      <w:pPr>
        <w:rPr>
          <w:b/>
          <w:lang w:val="lv-LV"/>
        </w:rPr>
      </w:pPr>
    </w:p>
    <w:p w14:paraId="69FDE718" w14:textId="77777777" w:rsidR="00D46818" w:rsidRPr="00EA7A4C" w:rsidRDefault="00D46818" w:rsidP="00D46818">
      <w:pPr>
        <w:shd w:val="clear" w:color="auto" w:fill="FFFFFF"/>
        <w:spacing w:before="100" w:beforeAutospacing="1" w:after="100" w:afterAutospacing="1"/>
        <w:rPr>
          <w:rFonts w:eastAsia="Times New Roman" w:cs="Times New Roman"/>
          <w:color w:val="000000"/>
          <w:lang w:eastAsia="en-GB"/>
        </w:rPr>
      </w:pPr>
      <w:proofErr w:type="spellStart"/>
      <w:r w:rsidRPr="00EA7A4C">
        <w:rPr>
          <w:rFonts w:eastAsia="Times New Roman" w:cs="Times New Roman"/>
          <w:color w:val="000000"/>
          <w:lang w:eastAsia="en-GB"/>
        </w:rPr>
        <w:t>Labdien</w:t>
      </w:r>
      <w:proofErr w:type="spellEnd"/>
      <w:r w:rsidRPr="00EA7A4C">
        <w:rPr>
          <w:rFonts w:eastAsia="Times New Roman" w:cs="Times New Roman"/>
          <w:color w:val="000000"/>
          <w:lang w:eastAsia="en-GB"/>
        </w:rPr>
        <w:t>,</w:t>
      </w:r>
    </w:p>
    <w:p w14:paraId="4C976FFD" w14:textId="77777777" w:rsidR="00D46818" w:rsidRPr="00856B4B" w:rsidRDefault="00D46818" w:rsidP="00D46818">
      <w:pPr>
        <w:shd w:val="clear" w:color="auto" w:fill="FFFFFF"/>
        <w:spacing w:before="100" w:beforeAutospacing="1" w:after="100" w:afterAutospacing="1"/>
        <w:jc w:val="both"/>
        <w:rPr>
          <w:rFonts w:eastAsia="Times New Roman" w:cs="Times New Roman"/>
          <w:color w:val="000000"/>
          <w:lang w:val="lv-LV" w:eastAsia="en-GB"/>
        </w:rPr>
      </w:pPr>
      <w:r w:rsidRPr="00856B4B">
        <w:rPr>
          <w:rFonts w:eastAsia="Times New Roman" w:cs="Times New Roman"/>
          <w:color w:val="000000"/>
          <w:lang w:val="lv-LV" w:eastAsia="en-GB"/>
        </w:rPr>
        <w:t xml:space="preserve">Lauksaimnieku organizāciju sadarbības padome (LOSP) ir izanalizējusi Ekonomikas ministrijas (EM) </w:t>
      </w:r>
      <w:r w:rsidRPr="00EA7A4C">
        <w:rPr>
          <w:rFonts w:eastAsia="Times New Roman" w:cs="Times New Roman"/>
          <w:color w:val="000000"/>
          <w:lang w:eastAsia="en-GB"/>
        </w:rPr>
        <w:t xml:space="preserve"> </w:t>
      </w:r>
      <w:proofErr w:type="spellStart"/>
      <w:r w:rsidRPr="00EA7A4C">
        <w:rPr>
          <w:rFonts w:eastAsia="Times New Roman" w:cs="Times New Roman"/>
          <w:color w:val="000000"/>
          <w:lang w:eastAsia="en-GB"/>
        </w:rPr>
        <w:t>sagatavo</w:t>
      </w:r>
      <w:proofErr w:type="spellEnd"/>
      <w:r w:rsidRPr="00856B4B">
        <w:rPr>
          <w:rFonts w:eastAsia="Times New Roman" w:cs="Times New Roman"/>
          <w:color w:val="000000"/>
          <w:lang w:val="lv-LV" w:eastAsia="en-GB"/>
        </w:rPr>
        <w:t>to</w:t>
      </w:r>
      <w:r w:rsidRPr="00EA7A4C">
        <w:rPr>
          <w:rFonts w:eastAsia="Times New Roman" w:cs="Times New Roman"/>
          <w:color w:val="000000"/>
          <w:lang w:eastAsia="en-GB"/>
        </w:rPr>
        <w:t xml:space="preserve"> </w:t>
      </w:r>
      <w:proofErr w:type="spellStart"/>
      <w:r w:rsidRPr="00EA7A4C">
        <w:rPr>
          <w:rFonts w:eastAsia="Times New Roman" w:cs="Times New Roman"/>
          <w:color w:val="000000"/>
          <w:lang w:eastAsia="en-GB"/>
        </w:rPr>
        <w:t>noteikumu</w:t>
      </w:r>
      <w:proofErr w:type="spellEnd"/>
      <w:r w:rsidRPr="00EA7A4C">
        <w:rPr>
          <w:rFonts w:eastAsia="Times New Roman" w:cs="Times New Roman"/>
          <w:color w:val="000000"/>
          <w:lang w:eastAsia="en-GB"/>
        </w:rPr>
        <w:t xml:space="preserve"> </w:t>
      </w:r>
      <w:proofErr w:type="spellStart"/>
      <w:r w:rsidRPr="00EA7A4C">
        <w:rPr>
          <w:rFonts w:eastAsia="Times New Roman" w:cs="Times New Roman"/>
          <w:color w:val="000000"/>
          <w:lang w:eastAsia="en-GB"/>
        </w:rPr>
        <w:t>projektu</w:t>
      </w:r>
      <w:proofErr w:type="spellEnd"/>
      <w:r w:rsidRPr="00EA7A4C">
        <w:rPr>
          <w:rFonts w:eastAsia="Times New Roman" w:cs="Times New Roman"/>
          <w:color w:val="000000"/>
          <w:lang w:eastAsia="en-GB"/>
        </w:rPr>
        <w:t xml:space="preserve"> “</w:t>
      </w:r>
      <w:proofErr w:type="spellStart"/>
      <w:r w:rsidRPr="00EA7A4C">
        <w:rPr>
          <w:rFonts w:eastAsia="Times New Roman" w:cs="Times New Roman"/>
          <w:color w:val="000000"/>
          <w:lang w:eastAsia="en-GB"/>
        </w:rPr>
        <w:t>Grozījums</w:t>
      </w:r>
      <w:proofErr w:type="spellEnd"/>
      <w:r w:rsidRPr="00EA7A4C">
        <w:rPr>
          <w:rFonts w:eastAsia="Times New Roman" w:cs="Times New Roman"/>
          <w:color w:val="000000"/>
          <w:lang w:eastAsia="en-GB"/>
        </w:rPr>
        <w:t xml:space="preserve"> </w:t>
      </w:r>
      <w:proofErr w:type="spellStart"/>
      <w:r w:rsidRPr="00EA7A4C">
        <w:rPr>
          <w:rFonts w:eastAsia="Times New Roman" w:cs="Times New Roman"/>
          <w:color w:val="000000"/>
          <w:lang w:eastAsia="en-GB"/>
        </w:rPr>
        <w:t>Ministru</w:t>
      </w:r>
      <w:proofErr w:type="spellEnd"/>
      <w:r w:rsidRPr="00EA7A4C">
        <w:rPr>
          <w:rFonts w:eastAsia="Times New Roman" w:cs="Times New Roman"/>
          <w:color w:val="000000"/>
          <w:lang w:eastAsia="en-GB"/>
        </w:rPr>
        <w:t xml:space="preserve"> </w:t>
      </w:r>
      <w:proofErr w:type="spellStart"/>
      <w:r w:rsidRPr="00EA7A4C">
        <w:rPr>
          <w:rFonts w:eastAsia="Times New Roman" w:cs="Times New Roman"/>
          <w:color w:val="000000"/>
          <w:lang w:eastAsia="en-GB"/>
        </w:rPr>
        <w:t>kabineta</w:t>
      </w:r>
      <w:proofErr w:type="spellEnd"/>
      <w:r w:rsidRPr="00EA7A4C">
        <w:rPr>
          <w:rFonts w:eastAsia="Times New Roman" w:cs="Times New Roman"/>
          <w:color w:val="000000"/>
          <w:lang w:eastAsia="en-GB"/>
        </w:rPr>
        <w:t xml:space="preserve"> 2000. </w:t>
      </w:r>
      <w:proofErr w:type="spellStart"/>
      <w:r w:rsidRPr="00EA7A4C">
        <w:rPr>
          <w:rFonts w:eastAsia="Times New Roman" w:cs="Times New Roman"/>
          <w:color w:val="000000"/>
          <w:lang w:eastAsia="en-GB"/>
        </w:rPr>
        <w:t>gada</w:t>
      </w:r>
      <w:proofErr w:type="spellEnd"/>
      <w:r w:rsidRPr="00EA7A4C">
        <w:rPr>
          <w:rFonts w:eastAsia="Times New Roman" w:cs="Times New Roman"/>
          <w:color w:val="000000"/>
          <w:lang w:eastAsia="en-GB"/>
        </w:rPr>
        <w:t xml:space="preserve"> 26. </w:t>
      </w:r>
      <w:proofErr w:type="spellStart"/>
      <w:r w:rsidRPr="00EA7A4C">
        <w:rPr>
          <w:rFonts w:eastAsia="Times New Roman" w:cs="Times New Roman"/>
          <w:color w:val="000000"/>
          <w:lang w:eastAsia="en-GB"/>
        </w:rPr>
        <w:t>septembra</w:t>
      </w:r>
      <w:proofErr w:type="spellEnd"/>
      <w:r w:rsidRPr="00EA7A4C">
        <w:rPr>
          <w:rFonts w:eastAsia="Times New Roman" w:cs="Times New Roman"/>
          <w:color w:val="000000"/>
          <w:lang w:eastAsia="en-GB"/>
        </w:rPr>
        <w:t xml:space="preserve"> </w:t>
      </w:r>
      <w:proofErr w:type="spellStart"/>
      <w:r w:rsidRPr="00EA7A4C">
        <w:rPr>
          <w:rFonts w:eastAsia="Times New Roman" w:cs="Times New Roman"/>
          <w:color w:val="000000"/>
          <w:lang w:eastAsia="en-GB"/>
        </w:rPr>
        <w:t>noteikumos</w:t>
      </w:r>
      <w:proofErr w:type="spellEnd"/>
      <w:r w:rsidRPr="00EA7A4C">
        <w:rPr>
          <w:rFonts w:eastAsia="Times New Roman" w:cs="Times New Roman"/>
          <w:color w:val="000000"/>
          <w:lang w:eastAsia="en-GB"/>
        </w:rPr>
        <w:t xml:space="preserve"> Nr. 332 "</w:t>
      </w:r>
      <w:proofErr w:type="spellStart"/>
      <w:r w:rsidRPr="00EA7A4C">
        <w:rPr>
          <w:rFonts w:eastAsia="Times New Roman" w:cs="Times New Roman"/>
          <w:color w:val="000000"/>
          <w:lang w:eastAsia="en-GB"/>
        </w:rPr>
        <w:t>Noteikumi</w:t>
      </w:r>
      <w:proofErr w:type="spellEnd"/>
      <w:r w:rsidRPr="00EA7A4C">
        <w:rPr>
          <w:rFonts w:eastAsia="Times New Roman" w:cs="Times New Roman"/>
          <w:color w:val="000000"/>
          <w:lang w:eastAsia="en-GB"/>
        </w:rPr>
        <w:t xml:space="preserve"> par </w:t>
      </w:r>
      <w:proofErr w:type="spellStart"/>
      <w:r w:rsidRPr="00EA7A4C">
        <w:rPr>
          <w:rFonts w:eastAsia="Times New Roman" w:cs="Times New Roman"/>
          <w:color w:val="000000"/>
          <w:lang w:eastAsia="en-GB"/>
        </w:rPr>
        <w:t>benzīna</w:t>
      </w:r>
      <w:proofErr w:type="spellEnd"/>
      <w:r w:rsidRPr="00EA7A4C">
        <w:rPr>
          <w:rFonts w:eastAsia="Times New Roman" w:cs="Times New Roman"/>
          <w:color w:val="000000"/>
          <w:lang w:eastAsia="en-GB"/>
        </w:rPr>
        <w:t xml:space="preserve"> un </w:t>
      </w:r>
      <w:proofErr w:type="spellStart"/>
      <w:r w:rsidRPr="00EA7A4C">
        <w:rPr>
          <w:rFonts w:eastAsia="Times New Roman" w:cs="Times New Roman"/>
          <w:color w:val="000000"/>
          <w:lang w:eastAsia="en-GB"/>
        </w:rPr>
        <w:t>dīzeļdegvielas</w:t>
      </w:r>
      <w:proofErr w:type="spellEnd"/>
      <w:r w:rsidRPr="00EA7A4C">
        <w:rPr>
          <w:rFonts w:eastAsia="Times New Roman" w:cs="Times New Roman"/>
          <w:color w:val="000000"/>
          <w:lang w:eastAsia="en-GB"/>
        </w:rPr>
        <w:t xml:space="preserve"> </w:t>
      </w:r>
      <w:proofErr w:type="spellStart"/>
      <w:r w:rsidRPr="00EA7A4C">
        <w:rPr>
          <w:rFonts w:eastAsia="Times New Roman" w:cs="Times New Roman"/>
          <w:color w:val="000000"/>
          <w:lang w:eastAsia="en-GB"/>
        </w:rPr>
        <w:t>atbilstības</w:t>
      </w:r>
      <w:proofErr w:type="spellEnd"/>
      <w:r w:rsidRPr="00EA7A4C">
        <w:rPr>
          <w:rFonts w:eastAsia="Times New Roman" w:cs="Times New Roman"/>
          <w:color w:val="000000"/>
          <w:lang w:eastAsia="en-GB"/>
        </w:rPr>
        <w:t xml:space="preserve"> </w:t>
      </w:r>
      <w:proofErr w:type="spellStart"/>
      <w:r w:rsidRPr="00EA7A4C">
        <w:rPr>
          <w:rFonts w:eastAsia="Times New Roman" w:cs="Times New Roman"/>
          <w:color w:val="000000"/>
          <w:lang w:eastAsia="en-GB"/>
        </w:rPr>
        <w:t>novērtēšanu</w:t>
      </w:r>
      <w:proofErr w:type="spellEnd"/>
      <w:r w:rsidRPr="00EA7A4C">
        <w:rPr>
          <w:rFonts w:eastAsia="Times New Roman" w:cs="Times New Roman"/>
          <w:color w:val="000000"/>
          <w:lang w:eastAsia="en-GB"/>
        </w:rPr>
        <w:t>"</w:t>
      </w:r>
      <w:r w:rsidRPr="00856B4B">
        <w:rPr>
          <w:rFonts w:eastAsia="Times New Roman" w:cs="Times New Roman"/>
          <w:color w:val="000000"/>
          <w:lang w:val="lv-LV" w:eastAsia="en-GB"/>
        </w:rPr>
        <w:t xml:space="preserve"> un tiem klāt pievienoto Anotāciju un uzskata par nepieņemamu faktu, ka Grozījumu sagatavošanā nav iesaistītas ne NVO, ne pašvaldības, ne citas valsts institūcijas pamatojoties tikai uz politisko vienošanos, kā mehānismam degvielas mazumtirdzniecības cenas samazināšanai.</w:t>
      </w:r>
      <w:r w:rsidRPr="00856B4B">
        <w:rPr>
          <w:rFonts w:cs="Times New Roman"/>
        </w:rPr>
        <w:t xml:space="preserve"> </w:t>
      </w:r>
    </w:p>
    <w:p w14:paraId="68B028CE" w14:textId="77777777" w:rsidR="00D46818" w:rsidRPr="007B7E27" w:rsidRDefault="00D46818" w:rsidP="00D46818">
      <w:pPr>
        <w:shd w:val="clear" w:color="auto" w:fill="FFFFFF"/>
        <w:spacing w:before="100" w:beforeAutospacing="1" w:after="100" w:afterAutospacing="1"/>
        <w:rPr>
          <w:rFonts w:eastAsia="Times New Roman" w:cs="Times New Roman"/>
          <w:color w:val="000000"/>
          <w:lang w:val="lv-LV" w:eastAsia="en-GB"/>
        </w:rPr>
      </w:pPr>
      <w:r w:rsidRPr="007B7E27">
        <w:rPr>
          <w:rFonts w:eastAsia="Times New Roman" w:cs="Times New Roman"/>
          <w:lang w:val="lv-LV" w:eastAsia="en-GB"/>
        </w:rPr>
        <w:t xml:space="preserve">MK noteikumus skaidrojošajā </w:t>
      </w:r>
      <w:r>
        <w:rPr>
          <w:rFonts w:eastAsia="Times New Roman" w:cs="Times New Roman"/>
          <w:color w:val="000000"/>
          <w:lang w:val="lv-LV" w:eastAsia="en-GB"/>
        </w:rPr>
        <w:t>a</w:t>
      </w:r>
      <w:r w:rsidRPr="007B7E27">
        <w:rPr>
          <w:rFonts w:eastAsia="Times New Roman" w:cs="Times New Roman"/>
          <w:color w:val="000000"/>
          <w:lang w:val="lv-LV" w:eastAsia="en-GB"/>
        </w:rPr>
        <w:t>notācijā ir teikts:</w:t>
      </w:r>
      <w:r w:rsidRPr="007B7E27">
        <w:rPr>
          <w:rFonts w:cs="Times New Roman"/>
        </w:rPr>
        <w:t xml:space="preserve"> </w:t>
      </w:r>
    </w:p>
    <w:p w14:paraId="491A5641" w14:textId="77777777" w:rsidR="00D46818" w:rsidRPr="007B7E27" w:rsidRDefault="00D46818" w:rsidP="00D46818">
      <w:pPr>
        <w:pStyle w:val="ListParagraph"/>
        <w:numPr>
          <w:ilvl w:val="0"/>
          <w:numId w:val="19"/>
        </w:numPr>
        <w:shd w:val="clear" w:color="auto" w:fill="FFFFFF"/>
        <w:spacing w:before="100" w:beforeAutospacing="1" w:after="100" w:afterAutospacing="1"/>
        <w:jc w:val="both"/>
        <w:rPr>
          <w:rFonts w:ascii="Times New Roman" w:eastAsia="Times New Roman" w:hAnsi="Times New Roman"/>
          <w:i/>
          <w:iCs/>
          <w:color w:val="000000"/>
          <w:sz w:val="24"/>
          <w:szCs w:val="24"/>
          <w:lang w:val="lv-LV" w:eastAsia="en-GB"/>
        </w:rPr>
      </w:pPr>
      <w:proofErr w:type="spellStart"/>
      <w:r w:rsidRPr="007B7E27">
        <w:rPr>
          <w:rFonts w:ascii="Times New Roman" w:hAnsi="Times New Roman"/>
          <w:i/>
          <w:iCs/>
          <w:sz w:val="24"/>
          <w:szCs w:val="24"/>
        </w:rPr>
        <w:t>Noteikumu</w:t>
      </w:r>
      <w:proofErr w:type="spellEnd"/>
      <w:r w:rsidRPr="007B7E27">
        <w:rPr>
          <w:rFonts w:ascii="Times New Roman" w:hAnsi="Times New Roman"/>
          <w:i/>
          <w:iCs/>
          <w:sz w:val="24"/>
          <w:szCs w:val="24"/>
        </w:rPr>
        <w:t xml:space="preserve"> </w:t>
      </w:r>
      <w:proofErr w:type="spellStart"/>
      <w:r w:rsidRPr="007B7E27">
        <w:rPr>
          <w:rFonts w:ascii="Times New Roman" w:hAnsi="Times New Roman"/>
          <w:i/>
          <w:iCs/>
          <w:sz w:val="24"/>
          <w:szCs w:val="24"/>
        </w:rPr>
        <w:t>projekts</w:t>
      </w:r>
      <w:proofErr w:type="spellEnd"/>
      <w:r w:rsidRPr="007B7E27">
        <w:rPr>
          <w:rFonts w:ascii="Times New Roman" w:hAnsi="Times New Roman"/>
          <w:i/>
          <w:iCs/>
          <w:sz w:val="24"/>
          <w:szCs w:val="24"/>
        </w:rPr>
        <w:t xml:space="preserve"> </w:t>
      </w:r>
      <w:proofErr w:type="spellStart"/>
      <w:r w:rsidRPr="007B7E27">
        <w:rPr>
          <w:rFonts w:ascii="Times New Roman" w:hAnsi="Times New Roman"/>
          <w:i/>
          <w:iCs/>
          <w:sz w:val="24"/>
          <w:szCs w:val="24"/>
        </w:rPr>
        <w:t>ir</w:t>
      </w:r>
      <w:proofErr w:type="spellEnd"/>
      <w:r w:rsidRPr="007B7E27">
        <w:rPr>
          <w:rFonts w:ascii="Times New Roman" w:hAnsi="Times New Roman"/>
          <w:i/>
          <w:iCs/>
          <w:sz w:val="24"/>
          <w:szCs w:val="24"/>
        </w:rPr>
        <w:t xml:space="preserve"> </w:t>
      </w:r>
      <w:proofErr w:type="spellStart"/>
      <w:r w:rsidRPr="007B7E27">
        <w:rPr>
          <w:rFonts w:ascii="Times New Roman" w:hAnsi="Times New Roman"/>
          <w:i/>
          <w:iCs/>
          <w:sz w:val="24"/>
          <w:szCs w:val="24"/>
        </w:rPr>
        <w:t>izstrādāts</w:t>
      </w:r>
      <w:proofErr w:type="spellEnd"/>
      <w:r w:rsidRPr="007B7E27">
        <w:rPr>
          <w:rFonts w:ascii="Times New Roman" w:hAnsi="Times New Roman"/>
          <w:i/>
          <w:iCs/>
          <w:sz w:val="24"/>
          <w:szCs w:val="24"/>
        </w:rPr>
        <w:t xml:space="preserve"> </w:t>
      </w:r>
      <w:proofErr w:type="spellStart"/>
      <w:r w:rsidRPr="007B7E27">
        <w:rPr>
          <w:rFonts w:ascii="Times New Roman" w:hAnsi="Times New Roman"/>
          <w:i/>
          <w:iCs/>
          <w:sz w:val="24"/>
          <w:szCs w:val="24"/>
        </w:rPr>
        <w:t>kā</w:t>
      </w:r>
      <w:proofErr w:type="spellEnd"/>
      <w:r w:rsidRPr="007B7E27">
        <w:rPr>
          <w:rFonts w:ascii="Times New Roman" w:hAnsi="Times New Roman"/>
          <w:i/>
          <w:iCs/>
          <w:sz w:val="24"/>
          <w:szCs w:val="24"/>
        </w:rPr>
        <w:t xml:space="preserve"> </w:t>
      </w:r>
      <w:proofErr w:type="spellStart"/>
      <w:r w:rsidRPr="007B7E27">
        <w:rPr>
          <w:rFonts w:ascii="Times New Roman" w:hAnsi="Times New Roman"/>
          <w:i/>
          <w:iCs/>
          <w:sz w:val="24"/>
          <w:szCs w:val="24"/>
        </w:rPr>
        <w:t>mehānisms</w:t>
      </w:r>
      <w:proofErr w:type="spellEnd"/>
      <w:r w:rsidRPr="007B7E27">
        <w:rPr>
          <w:rFonts w:ascii="Times New Roman" w:hAnsi="Times New Roman"/>
          <w:i/>
          <w:iCs/>
          <w:sz w:val="24"/>
          <w:szCs w:val="24"/>
        </w:rPr>
        <w:t xml:space="preserve"> </w:t>
      </w:r>
      <w:proofErr w:type="spellStart"/>
      <w:r w:rsidRPr="007B7E27">
        <w:rPr>
          <w:rFonts w:ascii="Times New Roman" w:hAnsi="Times New Roman"/>
          <w:i/>
          <w:iCs/>
          <w:sz w:val="24"/>
          <w:szCs w:val="24"/>
        </w:rPr>
        <w:t>degvielas</w:t>
      </w:r>
      <w:proofErr w:type="spellEnd"/>
      <w:r w:rsidRPr="007B7E27">
        <w:rPr>
          <w:rFonts w:ascii="Times New Roman" w:hAnsi="Times New Roman"/>
          <w:i/>
          <w:iCs/>
          <w:sz w:val="24"/>
          <w:szCs w:val="24"/>
        </w:rPr>
        <w:t xml:space="preserve"> </w:t>
      </w:r>
      <w:proofErr w:type="spellStart"/>
      <w:r w:rsidRPr="007B7E27">
        <w:rPr>
          <w:rFonts w:ascii="Times New Roman" w:hAnsi="Times New Roman"/>
          <w:i/>
          <w:iCs/>
          <w:sz w:val="24"/>
          <w:szCs w:val="24"/>
        </w:rPr>
        <w:t>mazumtirdzniecības</w:t>
      </w:r>
      <w:proofErr w:type="spellEnd"/>
      <w:r w:rsidRPr="007B7E27">
        <w:rPr>
          <w:rFonts w:ascii="Times New Roman" w:hAnsi="Times New Roman"/>
          <w:i/>
          <w:iCs/>
          <w:sz w:val="24"/>
          <w:szCs w:val="24"/>
        </w:rPr>
        <w:t xml:space="preserve"> </w:t>
      </w:r>
      <w:proofErr w:type="spellStart"/>
      <w:r w:rsidRPr="007B7E27">
        <w:rPr>
          <w:rFonts w:ascii="Times New Roman" w:hAnsi="Times New Roman"/>
          <w:i/>
          <w:iCs/>
          <w:sz w:val="24"/>
          <w:szCs w:val="24"/>
        </w:rPr>
        <w:t>cenas</w:t>
      </w:r>
      <w:proofErr w:type="spellEnd"/>
      <w:r w:rsidRPr="007B7E27">
        <w:rPr>
          <w:rFonts w:ascii="Times New Roman" w:hAnsi="Times New Roman"/>
          <w:i/>
          <w:iCs/>
          <w:sz w:val="24"/>
          <w:szCs w:val="24"/>
        </w:rPr>
        <w:t xml:space="preserve"> </w:t>
      </w:r>
      <w:proofErr w:type="spellStart"/>
      <w:r w:rsidRPr="007B7E27">
        <w:rPr>
          <w:rFonts w:ascii="Times New Roman" w:hAnsi="Times New Roman"/>
          <w:i/>
          <w:iCs/>
          <w:sz w:val="24"/>
          <w:szCs w:val="24"/>
        </w:rPr>
        <w:t>samazināšanai</w:t>
      </w:r>
      <w:proofErr w:type="spellEnd"/>
      <w:r w:rsidRPr="007B7E27">
        <w:rPr>
          <w:rFonts w:ascii="Times New Roman" w:hAnsi="Times New Roman"/>
          <w:i/>
          <w:iCs/>
          <w:sz w:val="24"/>
          <w:szCs w:val="24"/>
        </w:rPr>
        <w:t xml:space="preserve"> </w:t>
      </w:r>
      <w:proofErr w:type="spellStart"/>
      <w:r w:rsidRPr="007B7E27">
        <w:rPr>
          <w:rFonts w:ascii="Times New Roman" w:hAnsi="Times New Roman"/>
          <w:i/>
          <w:iCs/>
          <w:sz w:val="24"/>
          <w:szCs w:val="24"/>
        </w:rPr>
        <w:t>vispārējo</w:t>
      </w:r>
      <w:proofErr w:type="spellEnd"/>
      <w:r w:rsidRPr="007B7E27">
        <w:rPr>
          <w:rFonts w:ascii="Times New Roman" w:hAnsi="Times New Roman"/>
          <w:i/>
          <w:iCs/>
          <w:sz w:val="24"/>
          <w:szCs w:val="24"/>
        </w:rPr>
        <w:t xml:space="preserve"> </w:t>
      </w:r>
      <w:proofErr w:type="spellStart"/>
      <w:r w:rsidRPr="007B7E27">
        <w:rPr>
          <w:rFonts w:ascii="Times New Roman" w:hAnsi="Times New Roman"/>
          <w:i/>
          <w:iCs/>
          <w:sz w:val="24"/>
          <w:szCs w:val="24"/>
        </w:rPr>
        <w:t>energoresursu</w:t>
      </w:r>
      <w:proofErr w:type="spellEnd"/>
      <w:r w:rsidRPr="007B7E27">
        <w:rPr>
          <w:rFonts w:ascii="Times New Roman" w:hAnsi="Times New Roman"/>
          <w:i/>
          <w:iCs/>
          <w:sz w:val="24"/>
          <w:szCs w:val="24"/>
        </w:rPr>
        <w:t xml:space="preserve"> </w:t>
      </w:r>
      <w:proofErr w:type="spellStart"/>
      <w:r w:rsidRPr="007B7E27">
        <w:rPr>
          <w:rFonts w:ascii="Times New Roman" w:hAnsi="Times New Roman"/>
          <w:i/>
          <w:iCs/>
          <w:sz w:val="24"/>
          <w:szCs w:val="24"/>
        </w:rPr>
        <w:t>cenu</w:t>
      </w:r>
      <w:proofErr w:type="spellEnd"/>
      <w:r w:rsidRPr="007B7E27">
        <w:rPr>
          <w:rFonts w:ascii="Times New Roman" w:hAnsi="Times New Roman"/>
          <w:i/>
          <w:iCs/>
          <w:sz w:val="24"/>
          <w:szCs w:val="24"/>
        </w:rPr>
        <w:t xml:space="preserve"> </w:t>
      </w:r>
      <w:proofErr w:type="spellStart"/>
      <w:r w:rsidRPr="007B7E27">
        <w:rPr>
          <w:rFonts w:ascii="Times New Roman" w:hAnsi="Times New Roman"/>
          <w:i/>
          <w:iCs/>
          <w:sz w:val="24"/>
          <w:szCs w:val="24"/>
        </w:rPr>
        <w:t>pieauguma</w:t>
      </w:r>
      <w:proofErr w:type="spellEnd"/>
      <w:r w:rsidRPr="007B7E27">
        <w:rPr>
          <w:rFonts w:ascii="Times New Roman" w:hAnsi="Times New Roman"/>
          <w:i/>
          <w:iCs/>
          <w:sz w:val="24"/>
          <w:szCs w:val="24"/>
        </w:rPr>
        <w:t xml:space="preserve"> </w:t>
      </w:r>
      <w:proofErr w:type="spellStart"/>
      <w:r w:rsidRPr="007B7E27">
        <w:rPr>
          <w:rFonts w:ascii="Times New Roman" w:hAnsi="Times New Roman"/>
          <w:i/>
          <w:iCs/>
          <w:sz w:val="24"/>
          <w:szCs w:val="24"/>
        </w:rPr>
        <w:t>situācijā</w:t>
      </w:r>
      <w:proofErr w:type="spellEnd"/>
      <w:r w:rsidRPr="007B7E27">
        <w:rPr>
          <w:rFonts w:ascii="Times New Roman" w:hAnsi="Times New Roman"/>
          <w:i/>
          <w:iCs/>
          <w:sz w:val="24"/>
          <w:szCs w:val="24"/>
        </w:rPr>
        <w:t xml:space="preserve">, </w:t>
      </w:r>
      <w:proofErr w:type="spellStart"/>
      <w:r w:rsidRPr="007B7E27">
        <w:rPr>
          <w:rFonts w:ascii="Times New Roman" w:hAnsi="Times New Roman"/>
          <w:i/>
          <w:iCs/>
          <w:sz w:val="24"/>
          <w:szCs w:val="24"/>
        </w:rPr>
        <w:t>vienlaikus</w:t>
      </w:r>
      <w:proofErr w:type="spellEnd"/>
      <w:r w:rsidRPr="007B7E27">
        <w:rPr>
          <w:rFonts w:ascii="Times New Roman" w:hAnsi="Times New Roman"/>
          <w:i/>
          <w:iCs/>
          <w:sz w:val="24"/>
          <w:szCs w:val="24"/>
        </w:rPr>
        <w:t xml:space="preserve">, </w:t>
      </w:r>
      <w:proofErr w:type="spellStart"/>
      <w:r w:rsidRPr="007B7E27">
        <w:rPr>
          <w:rFonts w:ascii="Times New Roman" w:hAnsi="Times New Roman"/>
          <w:i/>
          <w:iCs/>
          <w:sz w:val="24"/>
          <w:szCs w:val="24"/>
        </w:rPr>
        <w:t>ņemot</w:t>
      </w:r>
      <w:proofErr w:type="spellEnd"/>
      <w:r w:rsidRPr="007B7E27">
        <w:rPr>
          <w:rFonts w:ascii="Times New Roman" w:hAnsi="Times New Roman"/>
          <w:i/>
          <w:iCs/>
          <w:sz w:val="24"/>
          <w:szCs w:val="24"/>
        </w:rPr>
        <w:t xml:space="preserve"> </w:t>
      </w:r>
      <w:proofErr w:type="spellStart"/>
      <w:r w:rsidRPr="007B7E27">
        <w:rPr>
          <w:rFonts w:ascii="Times New Roman" w:hAnsi="Times New Roman"/>
          <w:i/>
          <w:iCs/>
          <w:sz w:val="24"/>
          <w:szCs w:val="24"/>
        </w:rPr>
        <w:t>vērā</w:t>
      </w:r>
      <w:proofErr w:type="spellEnd"/>
      <w:r w:rsidRPr="007B7E27">
        <w:rPr>
          <w:rFonts w:ascii="Times New Roman" w:hAnsi="Times New Roman"/>
          <w:i/>
          <w:iCs/>
          <w:sz w:val="24"/>
          <w:szCs w:val="24"/>
        </w:rPr>
        <w:t xml:space="preserve"> </w:t>
      </w:r>
      <w:proofErr w:type="spellStart"/>
      <w:r w:rsidRPr="007B7E27">
        <w:rPr>
          <w:rFonts w:ascii="Times New Roman" w:hAnsi="Times New Roman"/>
          <w:i/>
          <w:iCs/>
          <w:sz w:val="24"/>
          <w:szCs w:val="24"/>
        </w:rPr>
        <w:t>politisko</w:t>
      </w:r>
      <w:proofErr w:type="spellEnd"/>
      <w:r w:rsidRPr="007B7E27">
        <w:rPr>
          <w:rFonts w:ascii="Times New Roman" w:hAnsi="Times New Roman"/>
          <w:i/>
          <w:iCs/>
          <w:sz w:val="24"/>
          <w:szCs w:val="24"/>
        </w:rPr>
        <w:t xml:space="preserve"> </w:t>
      </w:r>
      <w:proofErr w:type="spellStart"/>
      <w:r w:rsidRPr="007B7E27">
        <w:rPr>
          <w:rFonts w:ascii="Times New Roman" w:hAnsi="Times New Roman"/>
          <w:i/>
          <w:iCs/>
          <w:sz w:val="24"/>
          <w:szCs w:val="24"/>
        </w:rPr>
        <w:t>vienošanos</w:t>
      </w:r>
      <w:proofErr w:type="spellEnd"/>
      <w:r w:rsidRPr="007B7E27">
        <w:rPr>
          <w:rFonts w:ascii="Times New Roman" w:hAnsi="Times New Roman"/>
          <w:i/>
          <w:iCs/>
          <w:sz w:val="24"/>
          <w:szCs w:val="24"/>
        </w:rPr>
        <w:t xml:space="preserve">, </w:t>
      </w:r>
      <w:proofErr w:type="spellStart"/>
      <w:r w:rsidRPr="007B7E27">
        <w:rPr>
          <w:rFonts w:ascii="Times New Roman" w:hAnsi="Times New Roman"/>
          <w:i/>
          <w:iCs/>
          <w:sz w:val="24"/>
          <w:szCs w:val="24"/>
        </w:rPr>
        <w:t>neskarot</w:t>
      </w:r>
      <w:proofErr w:type="spellEnd"/>
      <w:r w:rsidRPr="007B7E27">
        <w:rPr>
          <w:rFonts w:ascii="Times New Roman" w:hAnsi="Times New Roman"/>
          <w:i/>
          <w:iCs/>
          <w:sz w:val="24"/>
          <w:szCs w:val="24"/>
        </w:rPr>
        <w:t xml:space="preserve"> </w:t>
      </w:r>
      <w:proofErr w:type="spellStart"/>
      <w:r w:rsidRPr="007B7E27">
        <w:rPr>
          <w:rFonts w:ascii="Times New Roman" w:hAnsi="Times New Roman"/>
          <w:i/>
          <w:iCs/>
          <w:sz w:val="24"/>
          <w:szCs w:val="24"/>
        </w:rPr>
        <w:t>degvielai</w:t>
      </w:r>
      <w:proofErr w:type="spellEnd"/>
      <w:r w:rsidRPr="007B7E27">
        <w:rPr>
          <w:rFonts w:ascii="Times New Roman" w:hAnsi="Times New Roman"/>
          <w:i/>
          <w:iCs/>
          <w:sz w:val="24"/>
          <w:szCs w:val="24"/>
        </w:rPr>
        <w:t xml:space="preserve"> </w:t>
      </w:r>
      <w:proofErr w:type="spellStart"/>
      <w:r w:rsidRPr="007B7E27">
        <w:rPr>
          <w:rFonts w:ascii="Times New Roman" w:hAnsi="Times New Roman"/>
          <w:i/>
          <w:iCs/>
          <w:sz w:val="24"/>
          <w:szCs w:val="24"/>
        </w:rPr>
        <w:t>piemērojamo</w:t>
      </w:r>
      <w:proofErr w:type="spellEnd"/>
      <w:r w:rsidRPr="007B7E27">
        <w:rPr>
          <w:rFonts w:ascii="Times New Roman" w:hAnsi="Times New Roman"/>
          <w:i/>
          <w:iCs/>
          <w:sz w:val="24"/>
          <w:szCs w:val="24"/>
        </w:rPr>
        <w:t xml:space="preserve"> </w:t>
      </w:r>
      <w:proofErr w:type="spellStart"/>
      <w:r w:rsidRPr="007B7E27">
        <w:rPr>
          <w:rFonts w:ascii="Times New Roman" w:hAnsi="Times New Roman"/>
          <w:i/>
          <w:iCs/>
          <w:sz w:val="24"/>
          <w:szCs w:val="24"/>
        </w:rPr>
        <w:t>nodokļu</w:t>
      </w:r>
      <w:proofErr w:type="spellEnd"/>
      <w:r w:rsidRPr="007B7E27">
        <w:rPr>
          <w:rFonts w:ascii="Times New Roman" w:hAnsi="Times New Roman"/>
          <w:i/>
          <w:iCs/>
          <w:sz w:val="24"/>
          <w:szCs w:val="24"/>
        </w:rPr>
        <w:t xml:space="preserve"> </w:t>
      </w:r>
      <w:proofErr w:type="spellStart"/>
      <w:r w:rsidRPr="007B7E27">
        <w:rPr>
          <w:rFonts w:ascii="Times New Roman" w:hAnsi="Times New Roman"/>
          <w:i/>
          <w:iCs/>
          <w:sz w:val="24"/>
          <w:szCs w:val="24"/>
        </w:rPr>
        <w:t>nosacījumus</w:t>
      </w:r>
      <w:proofErr w:type="spellEnd"/>
      <w:r w:rsidRPr="007B7E27">
        <w:rPr>
          <w:rFonts w:ascii="Times New Roman" w:hAnsi="Times New Roman"/>
          <w:i/>
          <w:iCs/>
          <w:sz w:val="24"/>
          <w:szCs w:val="24"/>
        </w:rPr>
        <w:t>.</w:t>
      </w:r>
    </w:p>
    <w:p w14:paraId="126BD947" w14:textId="77777777" w:rsidR="00D46818" w:rsidRPr="007B7E27" w:rsidRDefault="00D46818" w:rsidP="00D46818">
      <w:pPr>
        <w:pStyle w:val="ListParagraph"/>
        <w:numPr>
          <w:ilvl w:val="0"/>
          <w:numId w:val="19"/>
        </w:numPr>
        <w:shd w:val="clear" w:color="auto" w:fill="FFFFFF"/>
        <w:spacing w:before="100" w:beforeAutospacing="1" w:after="100" w:afterAutospacing="1"/>
        <w:jc w:val="both"/>
        <w:rPr>
          <w:rFonts w:ascii="Times New Roman" w:eastAsia="Times New Roman" w:hAnsi="Times New Roman"/>
          <w:i/>
          <w:iCs/>
          <w:color w:val="000000"/>
          <w:sz w:val="24"/>
          <w:szCs w:val="24"/>
          <w:lang w:val="lv-LV" w:eastAsia="en-GB"/>
        </w:rPr>
      </w:pPr>
      <w:r w:rsidRPr="007B7E27">
        <w:rPr>
          <w:rFonts w:ascii="Times New Roman" w:eastAsia="Times New Roman" w:hAnsi="Times New Roman"/>
          <w:i/>
          <w:iCs/>
          <w:color w:val="000000"/>
          <w:sz w:val="24"/>
          <w:szCs w:val="24"/>
          <w:lang w:val="lv-LV" w:eastAsia="en-GB"/>
        </w:rPr>
        <w:t>Vispārējās ģeopolitiskās situācijas kraso izmaiņu rezultātā ir novērojams būtisks degvielas mazumtirdzniecības cenu pieaugums, kur kopš 2021.gada janvāra līdz 2022.gada martam (ieskaitot) dīzeļdegvielas cenas pieaugums ir līdz 60%, bet benzīna cenas pieaugums līdz 48%-51%.</w:t>
      </w:r>
    </w:p>
    <w:p w14:paraId="4E7B2E37" w14:textId="77777777" w:rsidR="00D46818" w:rsidRPr="00856B4B" w:rsidRDefault="00D46818" w:rsidP="00D46818">
      <w:pPr>
        <w:shd w:val="clear" w:color="auto" w:fill="FFFFFF"/>
        <w:spacing w:before="100" w:beforeAutospacing="1" w:after="100" w:afterAutospacing="1"/>
        <w:rPr>
          <w:rFonts w:eastAsia="Times New Roman" w:cs="Times New Roman"/>
          <w:color w:val="000000"/>
          <w:lang w:val="lv-LV" w:eastAsia="en-GB"/>
        </w:rPr>
      </w:pPr>
      <w:r w:rsidRPr="007B7E27">
        <w:rPr>
          <w:rFonts w:eastAsia="Times New Roman" w:cs="Times New Roman"/>
          <w:color w:val="000000"/>
          <w:lang w:val="lv-LV" w:eastAsia="en-GB"/>
        </w:rPr>
        <w:t>LOSP uzskata, ka šād</w:t>
      </w:r>
      <w:r>
        <w:rPr>
          <w:rFonts w:eastAsia="Times New Roman" w:cs="Times New Roman"/>
          <w:color w:val="000000"/>
          <w:lang w:val="lv-LV" w:eastAsia="en-GB"/>
        </w:rPr>
        <w:t>am</w:t>
      </w:r>
      <w:r w:rsidRPr="007B7E27">
        <w:rPr>
          <w:rFonts w:eastAsia="Times New Roman" w:cs="Times New Roman"/>
          <w:color w:val="000000"/>
          <w:lang w:val="lv-LV" w:eastAsia="en-GB"/>
        </w:rPr>
        <w:t xml:space="preserve"> politiska</w:t>
      </w:r>
      <w:r>
        <w:rPr>
          <w:rFonts w:eastAsia="Times New Roman" w:cs="Times New Roman"/>
          <w:color w:val="000000"/>
          <w:lang w:val="lv-LV" w:eastAsia="en-GB"/>
        </w:rPr>
        <w:t>jam</w:t>
      </w:r>
      <w:r w:rsidRPr="007B7E27">
        <w:rPr>
          <w:rFonts w:eastAsia="Times New Roman" w:cs="Times New Roman"/>
          <w:color w:val="000000"/>
          <w:lang w:val="lv-LV" w:eastAsia="en-GB"/>
        </w:rPr>
        <w:t xml:space="preserve"> uzstādījum</w:t>
      </w:r>
      <w:r>
        <w:rPr>
          <w:rFonts w:eastAsia="Times New Roman" w:cs="Times New Roman"/>
          <w:color w:val="000000"/>
          <w:lang w:val="lv-LV" w:eastAsia="en-GB"/>
        </w:rPr>
        <w:t>am</w:t>
      </w:r>
      <w:r w:rsidRPr="007B7E27">
        <w:rPr>
          <w:rFonts w:eastAsia="Times New Roman" w:cs="Times New Roman"/>
          <w:color w:val="000000"/>
          <w:lang w:val="lv-LV" w:eastAsia="en-GB"/>
        </w:rPr>
        <w:t>, kad valsts budžetā ir redzami papildus ieņēmum</w:t>
      </w:r>
      <w:r>
        <w:rPr>
          <w:rFonts w:eastAsia="Times New Roman" w:cs="Times New Roman"/>
          <w:color w:val="000000"/>
          <w:lang w:val="lv-LV" w:eastAsia="en-GB"/>
        </w:rPr>
        <w:t>i</w:t>
      </w:r>
      <w:r w:rsidRPr="007B7E27">
        <w:rPr>
          <w:rFonts w:eastAsia="Times New Roman" w:cs="Times New Roman"/>
          <w:color w:val="000000"/>
          <w:lang w:val="lv-LV" w:eastAsia="en-GB"/>
        </w:rPr>
        <w:t xml:space="preserve">, kas radušies degvielas cenu pieauguma rezultātā, nav objektīvi izvērtētas sekas, kas radīsies ar noteikumos paredzēto izmaksu samazinājumu. </w:t>
      </w:r>
      <w:r>
        <w:rPr>
          <w:rFonts w:eastAsia="Times New Roman" w:cs="Times New Roman"/>
          <w:color w:val="000000"/>
          <w:lang w:val="lv-LV" w:eastAsia="en-GB"/>
        </w:rPr>
        <w:t>Pēc LOSP domām, s</w:t>
      </w:r>
      <w:r w:rsidRPr="007B7E27">
        <w:rPr>
          <w:rFonts w:eastAsia="Times New Roman" w:cs="Times New Roman"/>
          <w:color w:val="000000"/>
          <w:lang w:val="lv-LV" w:eastAsia="en-GB"/>
        </w:rPr>
        <w:t>ekas šādam noteikumos paredzētājam risinājumam būs:</w:t>
      </w:r>
    </w:p>
    <w:p w14:paraId="66A8E160" w14:textId="77777777" w:rsidR="00D46818" w:rsidRPr="007B7E27" w:rsidRDefault="00D46818" w:rsidP="00D46818">
      <w:pPr>
        <w:pStyle w:val="ListParagraph"/>
        <w:numPr>
          <w:ilvl w:val="0"/>
          <w:numId w:val="20"/>
        </w:numPr>
        <w:shd w:val="clear" w:color="auto" w:fill="FFFFFF"/>
        <w:spacing w:before="100" w:beforeAutospacing="1" w:after="100" w:afterAutospacing="1"/>
        <w:rPr>
          <w:rFonts w:ascii="Times New Roman" w:eastAsia="Times New Roman" w:hAnsi="Times New Roman"/>
          <w:color w:val="000000"/>
          <w:sz w:val="24"/>
          <w:szCs w:val="24"/>
          <w:lang w:val="lv-LV" w:eastAsia="en-GB"/>
        </w:rPr>
      </w:pPr>
      <w:r w:rsidRPr="007B7E27">
        <w:rPr>
          <w:rFonts w:ascii="Times New Roman" w:eastAsia="Times New Roman" w:hAnsi="Times New Roman"/>
          <w:color w:val="000000"/>
          <w:sz w:val="24"/>
          <w:szCs w:val="24"/>
          <w:lang w:val="lv-LV" w:eastAsia="en-GB"/>
        </w:rPr>
        <w:lastRenderedPageBreak/>
        <w:t>Joprojām turpināsies un nesamazināsies Latvijas atkarība no Krievijas izcelsmes naftas resursiem,</w:t>
      </w:r>
    </w:p>
    <w:p w14:paraId="77DB0134" w14:textId="77777777" w:rsidR="00D46818" w:rsidRPr="007B7E27" w:rsidRDefault="00D46818" w:rsidP="00D46818">
      <w:pPr>
        <w:pStyle w:val="ListParagraph"/>
        <w:numPr>
          <w:ilvl w:val="0"/>
          <w:numId w:val="20"/>
        </w:numPr>
        <w:shd w:val="clear" w:color="auto" w:fill="FFFFFF"/>
        <w:spacing w:before="100" w:beforeAutospacing="1" w:after="100" w:afterAutospacing="1"/>
        <w:rPr>
          <w:rFonts w:ascii="Times New Roman" w:eastAsia="Times New Roman" w:hAnsi="Times New Roman"/>
          <w:color w:val="000000"/>
          <w:sz w:val="24"/>
          <w:szCs w:val="24"/>
          <w:lang w:val="lv-LV" w:eastAsia="en-GB"/>
        </w:rPr>
      </w:pPr>
      <w:r w:rsidRPr="007B7E27">
        <w:rPr>
          <w:rFonts w:ascii="Times New Roman" w:eastAsia="Times New Roman" w:hAnsi="Times New Roman"/>
          <w:color w:val="000000"/>
          <w:sz w:val="24"/>
          <w:szCs w:val="24"/>
          <w:lang w:val="lv-LV" w:eastAsia="en-GB"/>
        </w:rPr>
        <w:t>Neveicinās atjaunojamo energoresursu (AER) ieguldījumu Latvijas uzņemto Klimata mērķu sasniegšanā,</w:t>
      </w:r>
    </w:p>
    <w:p w14:paraId="27CA2639" w14:textId="77777777" w:rsidR="00D46818" w:rsidRPr="007B7E27" w:rsidRDefault="00D46818" w:rsidP="00D46818">
      <w:pPr>
        <w:pStyle w:val="ListParagraph"/>
        <w:numPr>
          <w:ilvl w:val="0"/>
          <w:numId w:val="20"/>
        </w:numPr>
        <w:shd w:val="clear" w:color="auto" w:fill="FFFFFF"/>
        <w:spacing w:before="100" w:beforeAutospacing="1" w:after="100" w:afterAutospacing="1"/>
        <w:rPr>
          <w:rFonts w:ascii="Times New Roman" w:eastAsia="Times New Roman" w:hAnsi="Times New Roman"/>
          <w:color w:val="000000"/>
          <w:sz w:val="24"/>
          <w:szCs w:val="24"/>
          <w:lang w:val="lv-LV" w:eastAsia="en-GB"/>
        </w:rPr>
      </w:pPr>
      <w:r w:rsidRPr="007B7E27">
        <w:rPr>
          <w:rFonts w:ascii="Times New Roman" w:eastAsia="Times New Roman" w:hAnsi="Times New Roman"/>
          <w:color w:val="000000"/>
          <w:sz w:val="24"/>
          <w:szCs w:val="24"/>
          <w:lang w:val="lv-LV" w:eastAsia="en-GB"/>
        </w:rPr>
        <w:t xml:space="preserve">Neaizstās importa nepieciešamību un neveicinās </w:t>
      </w:r>
      <w:proofErr w:type="spellStart"/>
      <w:r w:rsidRPr="007B7E27">
        <w:rPr>
          <w:rFonts w:ascii="Times New Roman" w:eastAsia="Times New Roman" w:hAnsi="Times New Roman"/>
          <w:color w:val="000000"/>
          <w:sz w:val="24"/>
          <w:szCs w:val="24"/>
          <w:lang w:val="lv-LV" w:eastAsia="en-GB"/>
        </w:rPr>
        <w:t>pašražotās</w:t>
      </w:r>
      <w:proofErr w:type="spellEnd"/>
      <w:r w:rsidRPr="007B7E27">
        <w:rPr>
          <w:rFonts w:ascii="Times New Roman" w:eastAsia="Times New Roman" w:hAnsi="Times New Roman"/>
          <w:color w:val="000000"/>
          <w:sz w:val="24"/>
          <w:szCs w:val="24"/>
          <w:lang w:val="lv-LV" w:eastAsia="en-GB"/>
        </w:rPr>
        <w:t xml:space="preserve"> lopbarības apjoma palielināšanos Latvijas lopkopjiem.</w:t>
      </w:r>
    </w:p>
    <w:p w14:paraId="112915C7" w14:textId="77777777" w:rsidR="00D46818" w:rsidRPr="007B7E27" w:rsidRDefault="00D46818" w:rsidP="00D46818">
      <w:pPr>
        <w:shd w:val="clear" w:color="auto" w:fill="FFFFFF"/>
        <w:spacing w:before="100" w:beforeAutospacing="1" w:after="100" w:afterAutospacing="1"/>
        <w:rPr>
          <w:rFonts w:eastAsia="Times New Roman" w:cs="Times New Roman"/>
          <w:color w:val="000000"/>
          <w:lang w:val="lv-LV" w:eastAsia="en-GB"/>
        </w:rPr>
      </w:pPr>
      <w:r w:rsidRPr="007B7E27">
        <w:rPr>
          <w:rFonts w:eastAsia="Times New Roman" w:cs="Times New Roman"/>
          <w:color w:val="000000"/>
          <w:lang w:val="lv-LV" w:eastAsia="en-GB"/>
        </w:rPr>
        <w:t>LOSP priekšlikumi:</w:t>
      </w:r>
    </w:p>
    <w:p w14:paraId="70352831" w14:textId="77777777" w:rsidR="00D46818" w:rsidRPr="007B7E27" w:rsidRDefault="00D46818" w:rsidP="00D46818">
      <w:pPr>
        <w:pStyle w:val="ListParagraph"/>
        <w:numPr>
          <w:ilvl w:val="0"/>
          <w:numId w:val="21"/>
        </w:numPr>
        <w:shd w:val="clear" w:color="auto" w:fill="FFFFFF"/>
        <w:spacing w:before="100" w:beforeAutospacing="1" w:after="100" w:afterAutospacing="1"/>
        <w:rPr>
          <w:rFonts w:ascii="Times New Roman" w:eastAsia="Times New Roman" w:hAnsi="Times New Roman"/>
          <w:color w:val="000000"/>
          <w:sz w:val="24"/>
          <w:szCs w:val="24"/>
          <w:lang w:val="lv-LV" w:eastAsia="en-GB"/>
        </w:rPr>
      </w:pPr>
      <w:r w:rsidRPr="007B7E27">
        <w:rPr>
          <w:rFonts w:ascii="Times New Roman" w:eastAsia="Times New Roman" w:hAnsi="Times New Roman"/>
          <w:color w:val="000000"/>
          <w:sz w:val="24"/>
          <w:szCs w:val="24"/>
          <w:lang w:val="lv-LV" w:eastAsia="en-GB"/>
        </w:rPr>
        <w:t>Atcelt Akcīzes nodokli biodegvielai;</w:t>
      </w:r>
    </w:p>
    <w:p w14:paraId="4253C2C8" w14:textId="77777777" w:rsidR="00D46818" w:rsidRPr="007B7E27" w:rsidRDefault="00D46818" w:rsidP="00D46818">
      <w:pPr>
        <w:pStyle w:val="ListParagraph"/>
        <w:numPr>
          <w:ilvl w:val="0"/>
          <w:numId w:val="21"/>
        </w:numPr>
        <w:shd w:val="clear" w:color="auto" w:fill="FFFFFF"/>
        <w:spacing w:before="100" w:beforeAutospacing="1" w:after="100" w:afterAutospacing="1"/>
        <w:jc w:val="both"/>
        <w:rPr>
          <w:rFonts w:ascii="Times New Roman" w:eastAsia="Times New Roman" w:hAnsi="Times New Roman"/>
          <w:color w:val="000000"/>
          <w:sz w:val="24"/>
          <w:szCs w:val="24"/>
          <w:lang w:val="lv-LV" w:eastAsia="en-GB"/>
        </w:rPr>
      </w:pPr>
      <w:r w:rsidRPr="007B7E27">
        <w:rPr>
          <w:rFonts w:ascii="Times New Roman" w:eastAsia="Times New Roman" w:hAnsi="Times New Roman"/>
          <w:color w:val="000000"/>
          <w:sz w:val="24"/>
          <w:szCs w:val="24"/>
          <w:lang w:val="lv-LV" w:eastAsia="en-GB"/>
        </w:rPr>
        <w:t>Prasīt Konkurences padomei informāciju par Degvielas mazumtirgotāju pārbaudes rezultātiem saistībā ar iespējamām neatļautām tirgotāju vienošanām;</w:t>
      </w:r>
    </w:p>
    <w:p w14:paraId="22644A8D" w14:textId="77777777" w:rsidR="00D46818" w:rsidRPr="007B7E27" w:rsidRDefault="00D46818" w:rsidP="00D46818">
      <w:pPr>
        <w:pStyle w:val="ListParagraph"/>
        <w:numPr>
          <w:ilvl w:val="0"/>
          <w:numId w:val="21"/>
        </w:numPr>
        <w:shd w:val="clear" w:color="auto" w:fill="FFFFFF"/>
        <w:spacing w:before="100" w:beforeAutospacing="1" w:after="100" w:afterAutospacing="1"/>
        <w:jc w:val="both"/>
        <w:rPr>
          <w:rFonts w:ascii="Times New Roman" w:eastAsia="Times New Roman" w:hAnsi="Times New Roman"/>
          <w:color w:val="000000"/>
          <w:sz w:val="24"/>
          <w:szCs w:val="24"/>
          <w:lang w:val="lv-LV" w:eastAsia="en-GB"/>
        </w:rPr>
      </w:pPr>
      <w:r w:rsidRPr="007B7E27">
        <w:rPr>
          <w:rFonts w:ascii="Times New Roman" w:eastAsia="Times New Roman" w:hAnsi="Times New Roman"/>
          <w:color w:val="000000"/>
          <w:sz w:val="24"/>
          <w:szCs w:val="24"/>
          <w:lang w:val="lv-LV" w:eastAsia="en-GB"/>
        </w:rPr>
        <w:t>Vērtēt PVN un Akcīzes nodokļa samazināšanas ietekmi uz degvielu mazumtirdzniecības tirgus cenu, vienlaikus i</w:t>
      </w:r>
      <w:proofErr w:type="spellStart"/>
      <w:r w:rsidRPr="007B7E27">
        <w:rPr>
          <w:rFonts w:ascii="Times New Roman" w:hAnsi="Times New Roman"/>
          <w:sz w:val="24"/>
          <w:szCs w:val="24"/>
        </w:rPr>
        <w:t>etekm</w:t>
      </w:r>
      <w:proofErr w:type="spellEnd"/>
      <w:r w:rsidRPr="007B7E27">
        <w:rPr>
          <w:rFonts w:ascii="Times New Roman" w:hAnsi="Times New Roman"/>
          <w:sz w:val="24"/>
          <w:szCs w:val="24"/>
          <w:lang w:val="lv-LV"/>
        </w:rPr>
        <w:t xml:space="preserve">i uz uzņēmējdarbību un fizisko personu izdevumiem. </w:t>
      </w:r>
      <w:r w:rsidRPr="007B7E27">
        <w:rPr>
          <w:rFonts w:ascii="Times New Roman" w:hAnsi="Times New Roman"/>
          <w:sz w:val="24"/>
          <w:szCs w:val="24"/>
        </w:rPr>
        <w:t xml:space="preserve"> </w:t>
      </w:r>
    </w:p>
    <w:p w14:paraId="7C8CB92B" w14:textId="77777777" w:rsidR="00D46818" w:rsidRPr="00856B4B" w:rsidRDefault="00D46818" w:rsidP="00D46818">
      <w:pPr>
        <w:shd w:val="clear" w:color="auto" w:fill="FFFFFF"/>
        <w:spacing w:before="100" w:beforeAutospacing="1" w:after="100" w:afterAutospacing="1"/>
        <w:rPr>
          <w:rFonts w:eastAsia="Times New Roman" w:cs="Times New Roman"/>
          <w:b/>
          <w:bCs/>
          <w:color w:val="000000"/>
          <w:lang w:val="lv-LV" w:eastAsia="en-GB"/>
        </w:rPr>
      </w:pPr>
      <w:r w:rsidRPr="007B7E27">
        <w:rPr>
          <w:rFonts w:eastAsia="Times New Roman" w:cs="Times New Roman"/>
          <w:b/>
          <w:bCs/>
          <w:color w:val="000000"/>
          <w:lang w:val="lv-LV" w:eastAsia="en-GB"/>
        </w:rPr>
        <w:t>Iebilstam pret šādu  2000. gada 26. septembra MK noteikumu Nr. 332. grozījumu pieņemšanu.</w:t>
      </w:r>
    </w:p>
    <w:p w14:paraId="1A0ADBA9" w14:textId="77777777" w:rsidR="00D46818" w:rsidRPr="00856B4B" w:rsidRDefault="00D46818" w:rsidP="00D46818">
      <w:pPr>
        <w:shd w:val="clear" w:color="auto" w:fill="FFFFFF"/>
        <w:spacing w:before="100" w:beforeAutospacing="1" w:after="100" w:afterAutospacing="1"/>
        <w:rPr>
          <w:rFonts w:eastAsia="Times New Roman" w:cs="Times New Roman"/>
          <w:color w:val="000000"/>
          <w:lang w:val="lv-LV" w:eastAsia="en-GB"/>
        </w:rPr>
      </w:pPr>
      <w:r>
        <w:rPr>
          <w:rFonts w:eastAsia="Times New Roman" w:cs="Times New Roman"/>
          <w:color w:val="000000"/>
          <w:lang w:val="lv-LV" w:eastAsia="en-GB"/>
        </w:rPr>
        <w:t>Valdes loceklis                                                                                                Jānis Irbe</w:t>
      </w:r>
    </w:p>
    <w:p w14:paraId="2D99A8E7" w14:textId="77777777" w:rsidR="00D46818" w:rsidRPr="00856B4B" w:rsidRDefault="00D46818" w:rsidP="00D46818">
      <w:pPr>
        <w:shd w:val="clear" w:color="auto" w:fill="FFFFFF"/>
        <w:spacing w:before="100" w:beforeAutospacing="1" w:after="100" w:afterAutospacing="1"/>
        <w:rPr>
          <w:rFonts w:eastAsia="Times New Roman" w:cs="Times New Roman"/>
          <w:color w:val="000000"/>
          <w:lang w:val="lv-LV" w:eastAsia="en-GB"/>
        </w:rPr>
      </w:pPr>
      <w:proofErr w:type="spellStart"/>
      <w:r w:rsidRPr="00856B4B">
        <w:rPr>
          <w:rFonts w:eastAsia="Times New Roman" w:cs="Times New Roman"/>
          <w:color w:val="000000"/>
          <w:lang w:val="lv-LV" w:eastAsia="en-GB"/>
        </w:rPr>
        <w:t>p.s.</w:t>
      </w:r>
      <w:proofErr w:type="spellEnd"/>
    </w:p>
    <w:p w14:paraId="7AF17CD5" w14:textId="77777777" w:rsidR="00D46818" w:rsidRPr="00EA7A4C" w:rsidRDefault="00D46818" w:rsidP="00D46818">
      <w:pPr>
        <w:shd w:val="clear" w:color="auto" w:fill="FFFFFF"/>
        <w:rPr>
          <w:rFonts w:eastAsia="Times New Roman" w:cs="Times New Roman"/>
          <w:color w:val="000000"/>
          <w:lang w:eastAsia="en-GB"/>
        </w:rPr>
      </w:pPr>
      <w:proofErr w:type="spellStart"/>
      <w:r w:rsidRPr="00EA7A4C">
        <w:rPr>
          <w:rFonts w:eastAsia="Times New Roman" w:cs="Times New Roman"/>
          <w:b/>
          <w:bCs/>
          <w:color w:val="000000"/>
          <w:lang w:eastAsia="en-GB"/>
        </w:rPr>
        <w:t>Problēmas</w:t>
      </w:r>
      <w:proofErr w:type="spellEnd"/>
      <w:r w:rsidRPr="00EA7A4C">
        <w:rPr>
          <w:rFonts w:eastAsia="Times New Roman" w:cs="Times New Roman"/>
          <w:b/>
          <w:bCs/>
          <w:color w:val="000000"/>
          <w:lang w:eastAsia="en-GB"/>
        </w:rPr>
        <w:t xml:space="preserve"> </w:t>
      </w:r>
      <w:proofErr w:type="spellStart"/>
      <w:r w:rsidRPr="00EA7A4C">
        <w:rPr>
          <w:rFonts w:eastAsia="Times New Roman" w:cs="Times New Roman"/>
          <w:b/>
          <w:bCs/>
          <w:color w:val="000000"/>
          <w:lang w:eastAsia="en-GB"/>
        </w:rPr>
        <w:t>apraksts</w:t>
      </w:r>
      <w:proofErr w:type="spellEnd"/>
      <w:r w:rsidRPr="00EA7A4C">
        <w:rPr>
          <w:rFonts w:eastAsia="Times New Roman" w:cs="Times New Roman"/>
          <w:b/>
          <w:bCs/>
          <w:color w:val="000000"/>
          <w:lang w:eastAsia="en-GB"/>
        </w:rPr>
        <w:t xml:space="preserve"> (</w:t>
      </w:r>
      <w:r w:rsidRPr="00856B4B">
        <w:rPr>
          <w:rFonts w:eastAsia="Times New Roman" w:cs="Times New Roman"/>
          <w:b/>
          <w:bCs/>
          <w:color w:val="000000"/>
          <w:lang w:val="lv-LV" w:eastAsia="en-GB"/>
        </w:rPr>
        <w:t xml:space="preserve">no </w:t>
      </w:r>
      <w:proofErr w:type="spellStart"/>
      <w:r w:rsidRPr="00EA7A4C">
        <w:rPr>
          <w:rFonts w:eastAsia="Times New Roman" w:cs="Times New Roman"/>
          <w:b/>
          <w:bCs/>
          <w:color w:val="000000"/>
          <w:lang w:eastAsia="en-GB"/>
        </w:rPr>
        <w:t>projekta</w:t>
      </w:r>
      <w:proofErr w:type="spellEnd"/>
      <w:r w:rsidRPr="00EA7A4C">
        <w:rPr>
          <w:rFonts w:eastAsia="Times New Roman" w:cs="Times New Roman"/>
          <w:b/>
          <w:bCs/>
          <w:color w:val="000000"/>
          <w:lang w:eastAsia="en-GB"/>
        </w:rPr>
        <w:t xml:space="preserve"> </w:t>
      </w:r>
      <w:proofErr w:type="spellStart"/>
      <w:r w:rsidRPr="00EA7A4C">
        <w:rPr>
          <w:rFonts w:eastAsia="Times New Roman" w:cs="Times New Roman"/>
          <w:b/>
          <w:bCs/>
          <w:color w:val="000000"/>
          <w:lang w:eastAsia="en-GB"/>
        </w:rPr>
        <w:t>anotācij</w:t>
      </w:r>
      <w:r w:rsidRPr="00856B4B">
        <w:rPr>
          <w:rFonts w:eastAsia="Times New Roman" w:cs="Times New Roman"/>
          <w:b/>
          <w:bCs/>
          <w:color w:val="000000"/>
          <w:lang w:val="lv-LV" w:eastAsia="en-GB"/>
        </w:rPr>
        <w:t>as</w:t>
      </w:r>
      <w:proofErr w:type="spellEnd"/>
      <w:r w:rsidRPr="00EA7A4C">
        <w:rPr>
          <w:rFonts w:eastAsia="Times New Roman" w:cs="Times New Roman"/>
          <w:b/>
          <w:bCs/>
          <w:color w:val="000000"/>
          <w:lang w:eastAsia="en-GB"/>
        </w:rPr>
        <w:t>):</w:t>
      </w:r>
    </w:p>
    <w:p w14:paraId="1D4EEC32" w14:textId="77777777" w:rsidR="00D46818" w:rsidRPr="00EA7A4C" w:rsidRDefault="00D46818" w:rsidP="00D46818">
      <w:pPr>
        <w:shd w:val="clear" w:color="auto" w:fill="FFFFFF"/>
        <w:rPr>
          <w:rFonts w:eastAsia="Times New Roman" w:cs="Times New Roman"/>
          <w:color w:val="000000"/>
          <w:lang w:eastAsia="en-GB"/>
        </w:rPr>
      </w:pPr>
      <w:proofErr w:type="spellStart"/>
      <w:r w:rsidRPr="00EA7A4C">
        <w:rPr>
          <w:rFonts w:eastAsia="Times New Roman" w:cs="Times New Roman"/>
          <w:color w:val="000000"/>
          <w:lang w:eastAsia="en-GB"/>
        </w:rPr>
        <w:t>Degvielas</w:t>
      </w:r>
      <w:proofErr w:type="spellEnd"/>
      <w:r w:rsidRPr="00EA7A4C">
        <w:rPr>
          <w:rFonts w:eastAsia="Times New Roman" w:cs="Times New Roman"/>
          <w:color w:val="000000"/>
          <w:lang w:eastAsia="en-GB"/>
        </w:rPr>
        <w:t xml:space="preserve"> gala </w:t>
      </w:r>
      <w:proofErr w:type="spellStart"/>
      <w:r w:rsidRPr="00EA7A4C">
        <w:rPr>
          <w:rFonts w:eastAsia="Times New Roman" w:cs="Times New Roman"/>
          <w:color w:val="000000"/>
          <w:lang w:eastAsia="en-GB"/>
        </w:rPr>
        <w:t>cenu</w:t>
      </w:r>
      <w:proofErr w:type="spellEnd"/>
      <w:r w:rsidRPr="00EA7A4C">
        <w:rPr>
          <w:rFonts w:eastAsia="Times New Roman" w:cs="Times New Roman"/>
          <w:color w:val="000000"/>
          <w:lang w:eastAsia="en-GB"/>
        </w:rPr>
        <w:t xml:space="preserve"> </w:t>
      </w:r>
      <w:proofErr w:type="spellStart"/>
      <w:r w:rsidRPr="00EA7A4C">
        <w:rPr>
          <w:rFonts w:eastAsia="Times New Roman" w:cs="Times New Roman"/>
          <w:color w:val="000000"/>
          <w:lang w:eastAsia="en-GB"/>
        </w:rPr>
        <w:t>veido</w:t>
      </w:r>
      <w:proofErr w:type="spellEnd"/>
      <w:r w:rsidRPr="00EA7A4C">
        <w:rPr>
          <w:rFonts w:eastAsia="Times New Roman" w:cs="Times New Roman"/>
          <w:color w:val="000000"/>
          <w:lang w:eastAsia="en-GB"/>
        </w:rPr>
        <w:t xml:space="preserve"> </w:t>
      </w:r>
      <w:proofErr w:type="spellStart"/>
      <w:r w:rsidRPr="00EA7A4C">
        <w:rPr>
          <w:rFonts w:eastAsia="Times New Roman" w:cs="Times New Roman"/>
          <w:color w:val="000000"/>
          <w:lang w:eastAsia="en-GB"/>
        </w:rPr>
        <w:t>trīs</w:t>
      </w:r>
      <w:proofErr w:type="spellEnd"/>
      <w:r w:rsidRPr="00EA7A4C">
        <w:rPr>
          <w:rFonts w:eastAsia="Times New Roman" w:cs="Times New Roman"/>
          <w:color w:val="000000"/>
          <w:lang w:eastAsia="en-GB"/>
        </w:rPr>
        <w:t xml:space="preserve"> </w:t>
      </w:r>
      <w:proofErr w:type="spellStart"/>
      <w:r w:rsidRPr="00EA7A4C">
        <w:rPr>
          <w:rFonts w:eastAsia="Times New Roman" w:cs="Times New Roman"/>
          <w:color w:val="000000"/>
          <w:lang w:eastAsia="en-GB"/>
        </w:rPr>
        <w:t>pamata</w:t>
      </w:r>
      <w:proofErr w:type="spellEnd"/>
      <w:r w:rsidRPr="00EA7A4C">
        <w:rPr>
          <w:rFonts w:eastAsia="Times New Roman" w:cs="Times New Roman"/>
          <w:color w:val="000000"/>
          <w:lang w:eastAsia="en-GB"/>
        </w:rPr>
        <w:t xml:space="preserve"> </w:t>
      </w:r>
      <w:proofErr w:type="spellStart"/>
      <w:r w:rsidRPr="00EA7A4C">
        <w:rPr>
          <w:rFonts w:eastAsia="Times New Roman" w:cs="Times New Roman"/>
          <w:color w:val="000000"/>
          <w:lang w:eastAsia="en-GB"/>
        </w:rPr>
        <w:t>komponentes</w:t>
      </w:r>
      <w:proofErr w:type="spellEnd"/>
      <w:r w:rsidRPr="00EA7A4C">
        <w:rPr>
          <w:rFonts w:eastAsia="Times New Roman" w:cs="Times New Roman"/>
          <w:color w:val="000000"/>
          <w:lang w:eastAsia="en-GB"/>
        </w:rPr>
        <w:t xml:space="preserve"> – </w:t>
      </w:r>
      <w:proofErr w:type="spellStart"/>
      <w:r w:rsidRPr="00EA7A4C">
        <w:rPr>
          <w:rFonts w:eastAsia="Times New Roman" w:cs="Times New Roman"/>
          <w:color w:val="000000"/>
          <w:lang w:eastAsia="en-GB"/>
        </w:rPr>
        <w:t>degvielas</w:t>
      </w:r>
      <w:proofErr w:type="spellEnd"/>
      <w:r w:rsidRPr="00EA7A4C">
        <w:rPr>
          <w:rFonts w:eastAsia="Times New Roman" w:cs="Times New Roman"/>
          <w:color w:val="000000"/>
          <w:lang w:eastAsia="en-GB"/>
        </w:rPr>
        <w:t xml:space="preserve"> </w:t>
      </w:r>
      <w:proofErr w:type="spellStart"/>
      <w:r w:rsidRPr="00EA7A4C">
        <w:rPr>
          <w:rFonts w:eastAsia="Times New Roman" w:cs="Times New Roman"/>
          <w:color w:val="000000"/>
          <w:lang w:eastAsia="en-GB"/>
        </w:rPr>
        <w:t>iepirkuma</w:t>
      </w:r>
      <w:proofErr w:type="spellEnd"/>
      <w:r w:rsidRPr="00EA7A4C">
        <w:rPr>
          <w:rFonts w:eastAsia="Times New Roman" w:cs="Times New Roman"/>
          <w:color w:val="000000"/>
          <w:lang w:eastAsia="en-GB"/>
        </w:rPr>
        <w:t xml:space="preserve"> </w:t>
      </w:r>
      <w:proofErr w:type="spellStart"/>
      <w:r w:rsidRPr="00EA7A4C">
        <w:rPr>
          <w:rFonts w:eastAsia="Times New Roman" w:cs="Times New Roman"/>
          <w:color w:val="000000"/>
          <w:lang w:eastAsia="en-GB"/>
        </w:rPr>
        <w:t>cena</w:t>
      </w:r>
      <w:proofErr w:type="spellEnd"/>
      <w:r w:rsidRPr="00EA7A4C">
        <w:rPr>
          <w:rFonts w:eastAsia="Times New Roman" w:cs="Times New Roman"/>
          <w:color w:val="000000"/>
          <w:lang w:eastAsia="en-GB"/>
        </w:rPr>
        <w:t xml:space="preserve">, </w:t>
      </w:r>
      <w:proofErr w:type="spellStart"/>
      <w:r w:rsidRPr="00EA7A4C">
        <w:rPr>
          <w:rFonts w:eastAsia="Times New Roman" w:cs="Times New Roman"/>
          <w:color w:val="000000"/>
          <w:lang w:eastAsia="en-GB"/>
        </w:rPr>
        <w:t>valsts</w:t>
      </w:r>
      <w:proofErr w:type="spellEnd"/>
      <w:r w:rsidRPr="00EA7A4C">
        <w:rPr>
          <w:rFonts w:eastAsia="Times New Roman" w:cs="Times New Roman"/>
          <w:color w:val="000000"/>
          <w:lang w:eastAsia="en-GB"/>
        </w:rPr>
        <w:t xml:space="preserve"> </w:t>
      </w:r>
      <w:proofErr w:type="spellStart"/>
      <w:r w:rsidRPr="00EA7A4C">
        <w:rPr>
          <w:rFonts w:eastAsia="Times New Roman" w:cs="Times New Roman"/>
          <w:color w:val="000000"/>
          <w:lang w:eastAsia="en-GB"/>
        </w:rPr>
        <w:t>nodevas</w:t>
      </w:r>
      <w:proofErr w:type="spellEnd"/>
      <w:r w:rsidRPr="00EA7A4C">
        <w:rPr>
          <w:rFonts w:eastAsia="Times New Roman" w:cs="Times New Roman"/>
          <w:color w:val="000000"/>
          <w:lang w:eastAsia="en-GB"/>
        </w:rPr>
        <w:t xml:space="preserve"> un </w:t>
      </w:r>
      <w:proofErr w:type="spellStart"/>
      <w:r w:rsidRPr="00EA7A4C">
        <w:rPr>
          <w:rFonts w:eastAsia="Times New Roman" w:cs="Times New Roman"/>
          <w:color w:val="000000"/>
          <w:lang w:eastAsia="en-GB"/>
        </w:rPr>
        <w:t>nodokļi</w:t>
      </w:r>
      <w:proofErr w:type="spellEnd"/>
      <w:r w:rsidRPr="00EA7A4C">
        <w:rPr>
          <w:rFonts w:eastAsia="Times New Roman" w:cs="Times New Roman"/>
          <w:color w:val="000000"/>
          <w:lang w:eastAsia="en-GB"/>
        </w:rPr>
        <w:t xml:space="preserve">, </w:t>
      </w:r>
      <w:proofErr w:type="spellStart"/>
      <w:r w:rsidRPr="00EA7A4C">
        <w:rPr>
          <w:rFonts w:eastAsia="Times New Roman" w:cs="Times New Roman"/>
          <w:color w:val="000000"/>
          <w:lang w:eastAsia="en-GB"/>
        </w:rPr>
        <w:t>kā</w:t>
      </w:r>
      <w:proofErr w:type="spellEnd"/>
      <w:r w:rsidRPr="00EA7A4C">
        <w:rPr>
          <w:rFonts w:eastAsia="Times New Roman" w:cs="Times New Roman"/>
          <w:color w:val="000000"/>
          <w:lang w:eastAsia="en-GB"/>
        </w:rPr>
        <w:t xml:space="preserve"> </w:t>
      </w:r>
      <w:proofErr w:type="spellStart"/>
      <w:r w:rsidRPr="00EA7A4C">
        <w:rPr>
          <w:rFonts w:eastAsia="Times New Roman" w:cs="Times New Roman"/>
          <w:color w:val="000000"/>
          <w:lang w:eastAsia="en-GB"/>
        </w:rPr>
        <w:t>arī</w:t>
      </w:r>
      <w:proofErr w:type="spellEnd"/>
      <w:r w:rsidRPr="00EA7A4C">
        <w:rPr>
          <w:rFonts w:eastAsia="Times New Roman" w:cs="Times New Roman"/>
          <w:color w:val="000000"/>
          <w:lang w:eastAsia="en-GB"/>
        </w:rPr>
        <w:t xml:space="preserve"> </w:t>
      </w:r>
      <w:proofErr w:type="spellStart"/>
      <w:r w:rsidRPr="00EA7A4C">
        <w:rPr>
          <w:rFonts w:eastAsia="Times New Roman" w:cs="Times New Roman"/>
          <w:color w:val="000000"/>
          <w:lang w:eastAsia="en-GB"/>
        </w:rPr>
        <w:t>mazumtirgotāja</w:t>
      </w:r>
      <w:proofErr w:type="spellEnd"/>
      <w:r w:rsidRPr="00EA7A4C">
        <w:rPr>
          <w:rFonts w:eastAsia="Times New Roman" w:cs="Times New Roman"/>
          <w:color w:val="000000"/>
          <w:lang w:eastAsia="en-GB"/>
        </w:rPr>
        <w:t xml:space="preserve"> </w:t>
      </w:r>
      <w:proofErr w:type="spellStart"/>
      <w:r w:rsidRPr="00EA7A4C">
        <w:rPr>
          <w:rFonts w:eastAsia="Times New Roman" w:cs="Times New Roman"/>
          <w:color w:val="000000"/>
          <w:lang w:eastAsia="en-GB"/>
        </w:rPr>
        <w:t>izmaksas</w:t>
      </w:r>
      <w:proofErr w:type="spellEnd"/>
      <w:r w:rsidRPr="00EA7A4C">
        <w:rPr>
          <w:rFonts w:eastAsia="Times New Roman" w:cs="Times New Roman"/>
          <w:color w:val="000000"/>
          <w:lang w:eastAsia="en-GB"/>
        </w:rPr>
        <w:t xml:space="preserve">. </w:t>
      </w:r>
      <w:proofErr w:type="spellStart"/>
      <w:r w:rsidRPr="00EA7A4C">
        <w:rPr>
          <w:rFonts w:eastAsia="Times New Roman" w:cs="Times New Roman"/>
          <w:color w:val="000000"/>
          <w:lang w:eastAsia="en-GB"/>
        </w:rPr>
        <w:t>Latvijā</w:t>
      </w:r>
      <w:proofErr w:type="spellEnd"/>
      <w:r w:rsidRPr="00EA7A4C">
        <w:rPr>
          <w:rFonts w:eastAsia="Times New Roman" w:cs="Times New Roman"/>
          <w:color w:val="000000"/>
          <w:lang w:eastAsia="en-GB"/>
        </w:rPr>
        <w:t xml:space="preserve"> </w:t>
      </w:r>
      <w:proofErr w:type="spellStart"/>
      <w:r w:rsidRPr="00EA7A4C">
        <w:rPr>
          <w:rFonts w:eastAsia="Times New Roman" w:cs="Times New Roman"/>
          <w:color w:val="000000"/>
          <w:lang w:eastAsia="en-GB"/>
        </w:rPr>
        <w:t>degvielas</w:t>
      </w:r>
      <w:proofErr w:type="spellEnd"/>
      <w:r w:rsidRPr="00EA7A4C">
        <w:rPr>
          <w:rFonts w:eastAsia="Times New Roman" w:cs="Times New Roman"/>
          <w:color w:val="000000"/>
          <w:lang w:eastAsia="en-GB"/>
        </w:rPr>
        <w:t xml:space="preserve"> gala </w:t>
      </w:r>
      <w:proofErr w:type="spellStart"/>
      <w:r w:rsidRPr="00EA7A4C">
        <w:rPr>
          <w:rFonts w:eastAsia="Times New Roman" w:cs="Times New Roman"/>
          <w:color w:val="000000"/>
          <w:lang w:eastAsia="en-GB"/>
        </w:rPr>
        <w:t>cena</w:t>
      </w:r>
      <w:proofErr w:type="spellEnd"/>
      <w:r w:rsidRPr="00EA7A4C">
        <w:rPr>
          <w:rFonts w:eastAsia="Times New Roman" w:cs="Times New Roman"/>
          <w:color w:val="000000"/>
          <w:lang w:eastAsia="en-GB"/>
        </w:rPr>
        <w:t xml:space="preserve"> </w:t>
      </w:r>
      <w:proofErr w:type="spellStart"/>
      <w:r w:rsidRPr="00EA7A4C">
        <w:rPr>
          <w:rFonts w:eastAsia="Times New Roman" w:cs="Times New Roman"/>
          <w:color w:val="000000"/>
          <w:lang w:eastAsia="en-GB"/>
        </w:rPr>
        <w:t>vidēji</w:t>
      </w:r>
      <w:proofErr w:type="spellEnd"/>
      <w:r w:rsidRPr="00EA7A4C">
        <w:rPr>
          <w:rFonts w:eastAsia="Times New Roman" w:cs="Times New Roman"/>
          <w:color w:val="000000"/>
          <w:lang w:eastAsia="en-GB"/>
        </w:rPr>
        <w:t xml:space="preserve"> </w:t>
      </w:r>
      <w:proofErr w:type="spellStart"/>
      <w:r w:rsidRPr="00EA7A4C">
        <w:rPr>
          <w:rFonts w:eastAsia="Times New Roman" w:cs="Times New Roman"/>
          <w:color w:val="000000"/>
          <w:lang w:eastAsia="en-GB"/>
        </w:rPr>
        <w:t>veidojas</w:t>
      </w:r>
      <w:proofErr w:type="spellEnd"/>
      <w:r w:rsidRPr="00EA7A4C">
        <w:rPr>
          <w:rFonts w:eastAsia="Times New Roman" w:cs="Times New Roman"/>
          <w:color w:val="000000"/>
          <w:lang w:eastAsia="en-GB"/>
        </w:rPr>
        <w:t xml:space="preserve"> </w:t>
      </w:r>
      <w:proofErr w:type="spellStart"/>
      <w:r w:rsidRPr="00EA7A4C">
        <w:rPr>
          <w:rFonts w:eastAsia="Times New Roman" w:cs="Times New Roman"/>
          <w:color w:val="000000"/>
          <w:lang w:eastAsia="en-GB"/>
        </w:rPr>
        <w:t>pēc</w:t>
      </w:r>
      <w:proofErr w:type="spellEnd"/>
      <w:r w:rsidRPr="00EA7A4C">
        <w:rPr>
          <w:rFonts w:eastAsia="Times New Roman" w:cs="Times New Roman"/>
          <w:color w:val="000000"/>
          <w:lang w:eastAsia="en-GB"/>
        </w:rPr>
        <w:t xml:space="preserve"> </w:t>
      </w:r>
      <w:proofErr w:type="spellStart"/>
      <w:r w:rsidRPr="00EA7A4C">
        <w:rPr>
          <w:rFonts w:eastAsia="Times New Roman" w:cs="Times New Roman"/>
          <w:color w:val="000000"/>
          <w:lang w:eastAsia="en-GB"/>
        </w:rPr>
        <w:t>šādas</w:t>
      </w:r>
      <w:proofErr w:type="spellEnd"/>
      <w:r w:rsidRPr="00EA7A4C">
        <w:rPr>
          <w:rFonts w:eastAsia="Times New Roman" w:cs="Times New Roman"/>
          <w:color w:val="000000"/>
          <w:lang w:eastAsia="en-GB"/>
        </w:rPr>
        <w:t xml:space="preserve"> </w:t>
      </w:r>
      <w:proofErr w:type="spellStart"/>
      <w:r w:rsidRPr="00EA7A4C">
        <w:rPr>
          <w:rFonts w:eastAsia="Times New Roman" w:cs="Times New Roman"/>
          <w:color w:val="000000"/>
          <w:lang w:eastAsia="en-GB"/>
        </w:rPr>
        <w:t>proporcijas</w:t>
      </w:r>
      <w:proofErr w:type="spellEnd"/>
      <w:r w:rsidRPr="00EA7A4C">
        <w:rPr>
          <w:rFonts w:eastAsia="Times New Roman" w:cs="Times New Roman"/>
          <w:color w:val="000000"/>
          <w:lang w:eastAsia="en-GB"/>
        </w:rPr>
        <w:t>:</w:t>
      </w:r>
      <w:r w:rsidRPr="00EA7A4C">
        <w:rPr>
          <w:rFonts w:eastAsia="Times New Roman" w:cs="Times New Roman"/>
          <w:color w:val="000000"/>
          <w:lang w:eastAsia="en-GB"/>
        </w:rPr>
        <w:br/>
        <w:t xml:space="preserve">1) </w:t>
      </w:r>
      <w:proofErr w:type="spellStart"/>
      <w:r w:rsidRPr="00EA7A4C">
        <w:rPr>
          <w:rFonts w:eastAsia="Times New Roman" w:cs="Times New Roman"/>
          <w:color w:val="000000"/>
          <w:lang w:eastAsia="en-GB"/>
        </w:rPr>
        <w:t>degvielas</w:t>
      </w:r>
      <w:proofErr w:type="spellEnd"/>
      <w:r w:rsidRPr="00EA7A4C">
        <w:rPr>
          <w:rFonts w:eastAsia="Times New Roman" w:cs="Times New Roman"/>
          <w:color w:val="000000"/>
          <w:lang w:eastAsia="en-GB"/>
        </w:rPr>
        <w:t xml:space="preserve"> </w:t>
      </w:r>
      <w:proofErr w:type="spellStart"/>
      <w:r w:rsidRPr="00EA7A4C">
        <w:rPr>
          <w:rFonts w:eastAsia="Times New Roman" w:cs="Times New Roman"/>
          <w:color w:val="000000"/>
          <w:lang w:eastAsia="en-GB"/>
        </w:rPr>
        <w:t>iepirkuma</w:t>
      </w:r>
      <w:proofErr w:type="spellEnd"/>
      <w:r w:rsidRPr="00EA7A4C">
        <w:rPr>
          <w:rFonts w:eastAsia="Times New Roman" w:cs="Times New Roman"/>
          <w:color w:val="000000"/>
          <w:lang w:eastAsia="en-GB"/>
        </w:rPr>
        <w:t xml:space="preserve"> </w:t>
      </w:r>
      <w:proofErr w:type="spellStart"/>
      <w:r w:rsidRPr="00EA7A4C">
        <w:rPr>
          <w:rFonts w:eastAsia="Times New Roman" w:cs="Times New Roman"/>
          <w:color w:val="000000"/>
          <w:lang w:eastAsia="en-GB"/>
        </w:rPr>
        <w:t>cena</w:t>
      </w:r>
      <w:proofErr w:type="spellEnd"/>
      <w:r w:rsidRPr="00EA7A4C">
        <w:rPr>
          <w:rFonts w:eastAsia="Times New Roman" w:cs="Times New Roman"/>
          <w:color w:val="000000"/>
          <w:lang w:eastAsia="en-GB"/>
        </w:rPr>
        <w:t xml:space="preserve"> – ap 40% (to </w:t>
      </w:r>
      <w:proofErr w:type="spellStart"/>
      <w:r w:rsidRPr="00EA7A4C">
        <w:rPr>
          <w:rFonts w:eastAsia="Times New Roman" w:cs="Times New Roman"/>
          <w:color w:val="000000"/>
          <w:lang w:eastAsia="en-GB"/>
        </w:rPr>
        <w:t>veido</w:t>
      </w:r>
      <w:proofErr w:type="spellEnd"/>
      <w:r w:rsidRPr="00EA7A4C">
        <w:rPr>
          <w:rFonts w:eastAsia="Times New Roman" w:cs="Times New Roman"/>
          <w:color w:val="000000"/>
          <w:lang w:eastAsia="en-GB"/>
        </w:rPr>
        <w:t xml:space="preserve"> </w:t>
      </w:r>
      <w:proofErr w:type="spellStart"/>
      <w:r w:rsidRPr="00EA7A4C">
        <w:rPr>
          <w:rFonts w:eastAsia="Times New Roman" w:cs="Times New Roman"/>
          <w:color w:val="000000"/>
          <w:lang w:eastAsia="en-GB"/>
        </w:rPr>
        <w:t>naftas</w:t>
      </w:r>
      <w:proofErr w:type="spellEnd"/>
      <w:r w:rsidRPr="00EA7A4C">
        <w:rPr>
          <w:rFonts w:eastAsia="Times New Roman" w:cs="Times New Roman"/>
          <w:color w:val="000000"/>
          <w:lang w:eastAsia="en-GB"/>
        </w:rPr>
        <w:t xml:space="preserve"> un </w:t>
      </w:r>
      <w:proofErr w:type="spellStart"/>
      <w:r w:rsidRPr="00EA7A4C">
        <w:rPr>
          <w:rFonts w:eastAsia="Times New Roman" w:cs="Times New Roman"/>
          <w:color w:val="000000"/>
          <w:lang w:eastAsia="en-GB"/>
        </w:rPr>
        <w:t>degvielas</w:t>
      </w:r>
      <w:proofErr w:type="spellEnd"/>
      <w:r w:rsidRPr="00EA7A4C">
        <w:rPr>
          <w:rFonts w:eastAsia="Times New Roman" w:cs="Times New Roman"/>
          <w:color w:val="000000"/>
          <w:lang w:eastAsia="en-GB"/>
        </w:rPr>
        <w:t xml:space="preserve"> </w:t>
      </w:r>
      <w:proofErr w:type="spellStart"/>
      <w:r w:rsidRPr="00EA7A4C">
        <w:rPr>
          <w:rFonts w:eastAsia="Times New Roman" w:cs="Times New Roman"/>
          <w:color w:val="000000"/>
          <w:lang w:eastAsia="en-GB"/>
        </w:rPr>
        <w:t>cenas</w:t>
      </w:r>
      <w:proofErr w:type="spellEnd"/>
      <w:r w:rsidRPr="00EA7A4C">
        <w:rPr>
          <w:rFonts w:eastAsia="Times New Roman" w:cs="Times New Roman"/>
          <w:color w:val="000000"/>
          <w:lang w:eastAsia="en-GB"/>
        </w:rPr>
        <w:t xml:space="preserve">, </w:t>
      </w:r>
      <w:proofErr w:type="spellStart"/>
      <w:r w:rsidRPr="00EA7A4C">
        <w:rPr>
          <w:rFonts w:eastAsia="Times New Roman" w:cs="Times New Roman"/>
          <w:color w:val="000000"/>
          <w:lang w:eastAsia="en-GB"/>
        </w:rPr>
        <w:t>valūtas</w:t>
      </w:r>
      <w:proofErr w:type="spellEnd"/>
      <w:r w:rsidRPr="00EA7A4C">
        <w:rPr>
          <w:rFonts w:eastAsia="Times New Roman" w:cs="Times New Roman"/>
          <w:color w:val="000000"/>
          <w:lang w:eastAsia="en-GB"/>
        </w:rPr>
        <w:t xml:space="preserve"> </w:t>
      </w:r>
      <w:proofErr w:type="spellStart"/>
      <w:r w:rsidRPr="00EA7A4C">
        <w:rPr>
          <w:rFonts w:eastAsia="Times New Roman" w:cs="Times New Roman"/>
          <w:color w:val="000000"/>
          <w:lang w:eastAsia="en-GB"/>
        </w:rPr>
        <w:t>kursa</w:t>
      </w:r>
      <w:proofErr w:type="spellEnd"/>
      <w:r w:rsidRPr="00EA7A4C">
        <w:rPr>
          <w:rFonts w:eastAsia="Times New Roman" w:cs="Times New Roman"/>
          <w:color w:val="000000"/>
          <w:lang w:eastAsia="en-GB"/>
        </w:rPr>
        <w:t xml:space="preserve"> </w:t>
      </w:r>
      <w:proofErr w:type="spellStart"/>
      <w:r w:rsidRPr="00EA7A4C">
        <w:rPr>
          <w:rFonts w:eastAsia="Times New Roman" w:cs="Times New Roman"/>
          <w:color w:val="000000"/>
          <w:lang w:eastAsia="en-GB"/>
        </w:rPr>
        <w:t>svārstības</w:t>
      </w:r>
      <w:proofErr w:type="spellEnd"/>
      <w:r w:rsidRPr="00EA7A4C">
        <w:rPr>
          <w:rFonts w:eastAsia="Times New Roman" w:cs="Times New Roman"/>
          <w:color w:val="000000"/>
          <w:lang w:eastAsia="en-GB"/>
        </w:rPr>
        <w:t xml:space="preserve">, </w:t>
      </w:r>
      <w:proofErr w:type="spellStart"/>
      <w:r w:rsidRPr="00EA7A4C">
        <w:rPr>
          <w:rFonts w:eastAsia="Times New Roman" w:cs="Times New Roman"/>
          <w:color w:val="000000"/>
          <w:lang w:eastAsia="en-GB"/>
        </w:rPr>
        <w:t>ģeopolitiskā</w:t>
      </w:r>
      <w:proofErr w:type="spellEnd"/>
      <w:r w:rsidRPr="00EA7A4C">
        <w:rPr>
          <w:rFonts w:eastAsia="Times New Roman" w:cs="Times New Roman"/>
          <w:color w:val="000000"/>
          <w:lang w:eastAsia="en-GB"/>
        </w:rPr>
        <w:t xml:space="preserve"> </w:t>
      </w:r>
      <w:proofErr w:type="spellStart"/>
      <w:r w:rsidRPr="00EA7A4C">
        <w:rPr>
          <w:rFonts w:eastAsia="Times New Roman" w:cs="Times New Roman"/>
          <w:color w:val="000000"/>
          <w:lang w:eastAsia="en-GB"/>
        </w:rPr>
        <w:t>situācija</w:t>
      </w:r>
      <w:proofErr w:type="spellEnd"/>
      <w:r w:rsidRPr="00EA7A4C">
        <w:rPr>
          <w:rFonts w:eastAsia="Times New Roman" w:cs="Times New Roman"/>
          <w:color w:val="000000"/>
          <w:lang w:eastAsia="en-GB"/>
        </w:rPr>
        <w:t xml:space="preserve">, </w:t>
      </w:r>
      <w:proofErr w:type="spellStart"/>
      <w:r w:rsidRPr="00EA7A4C">
        <w:rPr>
          <w:rFonts w:eastAsia="Times New Roman" w:cs="Times New Roman"/>
          <w:color w:val="000000"/>
          <w:lang w:eastAsia="en-GB"/>
        </w:rPr>
        <w:t>klimatiskā</w:t>
      </w:r>
      <w:proofErr w:type="spellEnd"/>
      <w:r w:rsidRPr="00EA7A4C">
        <w:rPr>
          <w:rFonts w:eastAsia="Times New Roman" w:cs="Times New Roman"/>
          <w:color w:val="000000"/>
          <w:lang w:eastAsia="en-GB"/>
        </w:rPr>
        <w:t xml:space="preserve"> </w:t>
      </w:r>
      <w:proofErr w:type="spellStart"/>
      <w:r w:rsidRPr="00EA7A4C">
        <w:rPr>
          <w:rFonts w:eastAsia="Times New Roman" w:cs="Times New Roman"/>
          <w:color w:val="000000"/>
          <w:lang w:eastAsia="en-GB"/>
        </w:rPr>
        <w:t>situācija</w:t>
      </w:r>
      <w:proofErr w:type="spellEnd"/>
      <w:r w:rsidRPr="00EA7A4C">
        <w:rPr>
          <w:rFonts w:eastAsia="Times New Roman" w:cs="Times New Roman"/>
          <w:color w:val="000000"/>
          <w:lang w:eastAsia="en-GB"/>
        </w:rPr>
        <w:t xml:space="preserve">, </w:t>
      </w:r>
      <w:proofErr w:type="spellStart"/>
      <w:r w:rsidRPr="00EA7A4C">
        <w:rPr>
          <w:rFonts w:eastAsia="Times New Roman" w:cs="Times New Roman"/>
          <w:color w:val="000000"/>
          <w:lang w:eastAsia="en-GB"/>
        </w:rPr>
        <w:t>kvalitātes</w:t>
      </w:r>
      <w:proofErr w:type="spellEnd"/>
      <w:r w:rsidRPr="00EA7A4C">
        <w:rPr>
          <w:rFonts w:eastAsia="Times New Roman" w:cs="Times New Roman"/>
          <w:color w:val="000000"/>
          <w:lang w:eastAsia="en-GB"/>
        </w:rPr>
        <w:t xml:space="preserve"> </w:t>
      </w:r>
      <w:proofErr w:type="spellStart"/>
      <w:r w:rsidRPr="00EA7A4C">
        <w:rPr>
          <w:rFonts w:eastAsia="Times New Roman" w:cs="Times New Roman"/>
          <w:color w:val="000000"/>
          <w:lang w:eastAsia="en-GB"/>
        </w:rPr>
        <w:t>prasības</w:t>
      </w:r>
      <w:proofErr w:type="spellEnd"/>
      <w:r w:rsidRPr="00EA7A4C">
        <w:rPr>
          <w:rFonts w:eastAsia="Times New Roman" w:cs="Times New Roman"/>
          <w:color w:val="000000"/>
          <w:lang w:eastAsia="en-GB"/>
        </w:rPr>
        <w:t xml:space="preserve">, </w:t>
      </w:r>
      <w:proofErr w:type="spellStart"/>
      <w:r w:rsidRPr="00EA7A4C">
        <w:rPr>
          <w:rFonts w:eastAsia="Times New Roman" w:cs="Times New Roman"/>
          <w:color w:val="000000"/>
          <w:lang w:eastAsia="en-GB"/>
        </w:rPr>
        <w:t>kā</w:t>
      </w:r>
      <w:proofErr w:type="spellEnd"/>
      <w:r w:rsidRPr="00EA7A4C">
        <w:rPr>
          <w:rFonts w:eastAsia="Times New Roman" w:cs="Times New Roman"/>
          <w:color w:val="000000"/>
          <w:lang w:eastAsia="en-GB"/>
        </w:rPr>
        <w:t xml:space="preserve"> </w:t>
      </w:r>
      <w:proofErr w:type="spellStart"/>
      <w:r w:rsidRPr="00EA7A4C">
        <w:rPr>
          <w:rFonts w:eastAsia="Times New Roman" w:cs="Times New Roman"/>
          <w:color w:val="000000"/>
          <w:lang w:eastAsia="en-GB"/>
        </w:rPr>
        <w:t>arī</w:t>
      </w:r>
      <w:proofErr w:type="spellEnd"/>
      <w:r w:rsidRPr="00EA7A4C">
        <w:rPr>
          <w:rFonts w:eastAsia="Times New Roman" w:cs="Times New Roman"/>
          <w:color w:val="000000"/>
          <w:lang w:eastAsia="en-GB"/>
        </w:rPr>
        <w:t xml:space="preserve"> </w:t>
      </w:r>
      <w:proofErr w:type="spellStart"/>
      <w:r w:rsidRPr="00EA7A4C">
        <w:rPr>
          <w:rFonts w:eastAsia="Times New Roman" w:cs="Times New Roman"/>
          <w:color w:val="000000"/>
          <w:lang w:eastAsia="en-GB"/>
        </w:rPr>
        <w:t>pieprasījums</w:t>
      </w:r>
      <w:proofErr w:type="spellEnd"/>
      <w:r w:rsidRPr="00EA7A4C">
        <w:rPr>
          <w:rFonts w:eastAsia="Times New Roman" w:cs="Times New Roman"/>
          <w:color w:val="000000"/>
          <w:lang w:eastAsia="en-GB"/>
        </w:rPr>
        <w:t xml:space="preserve">), </w:t>
      </w:r>
      <w:proofErr w:type="spellStart"/>
      <w:r w:rsidRPr="00EA7A4C">
        <w:rPr>
          <w:rFonts w:eastAsia="Times New Roman" w:cs="Times New Roman"/>
          <w:color w:val="000000"/>
          <w:lang w:eastAsia="en-GB"/>
        </w:rPr>
        <w:t>kur</w:t>
      </w:r>
      <w:proofErr w:type="spellEnd"/>
      <w:r w:rsidRPr="00EA7A4C">
        <w:rPr>
          <w:rFonts w:eastAsia="Times New Roman" w:cs="Times New Roman"/>
          <w:color w:val="000000"/>
          <w:lang w:eastAsia="en-GB"/>
        </w:rPr>
        <w:t xml:space="preserve"> 34%-35% </w:t>
      </w:r>
      <w:proofErr w:type="spellStart"/>
      <w:r w:rsidRPr="00EA7A4C">
        <w:rPr>
          <w:rFonts w:eastAsia="Times New Roman" w:cs="Times New Roman"/>
          <w:color w:val="000000"/>
          <w:lang w:eastAsia="en-GB"/>
        </w:rPr>
        <w:t>ir</w:t>
      </w:r>
      <w:proofErr w:type="spellEnd"/>
      <w:r w:rsidRPr="00EA7A4C">
        <w:rPr>
          <w:rFonts w:eastAsia="Times New Roman" w:cs="Times New Roman"/>
          <w:color w:val="000000"/>
          <w:lang w:eastAsia="en-GB"/>
        </w:rPr>
        <w:t xml:space="preserve"> </w:t>
      </w:r>
      <w:proofErr w:type="spellStart"/>
      <w:r w:rsidRPr="00EA7A4C">
        <w:rPr>
          <w:rFonts w:eastAsia="Times New Roman" w:cs="Times New Roman"/>
          <w:color w:val="000000"/>
          <w:lang w:eastAsia="en-GB"/>
        </w:rPr>
        <w:t>attiecināms</w:t>
      </w:r>
      <w:proofErr w:type="spellEnd"/>
      <w:r w:rsidRPr="00EA7A4C">
        <w:rPr>
          <w:rFonts w:eastAsia="Times New Roman" w:cs="Times New Roman"/>
          <w:color w:val="000000"/>
          <w:lang w:eastAsia="en-GB"/>
        </w:rPr>
        <w:t xml:space="preserve"> </w:t>
      </w:r>
      <w:proofErr w:type="spellStart"/>
      <w:r w:rsidRPr="00EA7A4C">
        <w:rPr>
          <w:rFonts w:eastAsia="Times New Roman" w:cs="Times New Roman"/>
          <w:color w:val="000000"/>
          <w:lang w:eastAsia="en-GB"/>
        </w:rPr>
        <w:t>uz</w:t>
      </w:r>
      <w:proofErr w:type="spellEnd"/>
      <w:r w:rsidRPr="00EA7A4C">
        <w:rPr>
          <w:rFonts w:eastAsia="Times New Roman" w:cs="Times New Roman"/>
          <w:color w:val="000000"/>
          <w:lang w:eastAsia="en-GB"/>
        </w:rPr>
        <w:t xml:space="preserve"> </w:t>
      </w:r>
      <w:proofErr w:type="spellStart"/>
      <w:r w:rsidRPr="00EA7A4C">
        <w:rPr>
          <w:rFonts w:eastAsia="Times New Roman" w:cs="Times New Roman"/>
          <w:color w:val="000000"/>
          <w:lang w:eastAsia="en-GB"/>
        </w:rPr>
        <w:t>fosilās</w:t>
      </w:r>
      <w:proofErr w:type="spellEnd"/>
      <w:r w:rsidRPr="00EA7A4C">
        <w:rPr>
          <w:rFonts w:eastAsia="Times New Roman" w:cs="Times New Roman"/>
          <w:color w:val="000000"/>
          <w:lang w:eastAsia="en-GB"/>
        </w:rPr>
        <w:t xml:space="preserve"> </w:t>
      </w:r>
      <w:proofErr w:type="spellStart"/>
      <w:r w:rsidRPr="00EA7A4C">
        <w:rPr>
          <w:rFonts w:eastAsia="Times New Roman" w:cs="Times New Roman"/>
          <w:color w:val="000000"/>
          <w:lang w:eastAsia="en-GB"/>
        </w:rPr>
        <w:t>degvielas</w:t>
      </w:r>
      <w:proofErr w:type="spellEnd"/>
      <w:r w:rsidRPr="00EA7A4C">
        <w:rPr>
          <w:rFonts w:eastAsia="Times New Roman" w:cs="Times New Roman"/>
          <w:color w:val="000000"/>
          <w:lang w:eastAsia="en-GB"/>
        </w:rPr>
        <w:t xml:space="preserve"> </w:t>
      </w:r>
      <w:proofErr w:type="spellStart"/>
      <w:r w:rsidRPr="00EA7A4C">
        <w:rPr>
          <w:rFonts w:eastAsia="Times New Roman" w:cs="Times New Roman"/>
          <w:color w:val="000000"/>
          <w:lang w:eastAsia="en-GB"/>
        </w:rPr>
        <w:t>cenu</w:t>
      </w:r>
      <w:proofErr w:type="spellEnd"/>
      <w:r w:rsidRPr="00EA7A4C">
        <w:rPr>
          <w:rFonts w:eastAsia="Times New Roman" w:cs="Times New Roman"/>
          <w:color w:val="000000"/>
          <w:lang w:eastAsia="en-GB"/>
        </w:rPr>
        <w:t>, </w:t>
      </w:r>
      <w:r w:rsidRPr="00EA7A4C">
        <w:rPr>
          <w:rFonts w:eastAsia="Times New Roman" w:cs="Times New Roman"/>
          <w:color w:val="000000"/>
          <w:u w:val="single"/>
          <w:lang w:eastAsia="en-GB"/>
        </w:rPr>
        <w:t xml:space="preserve">bet 5%-6% </w:t>
      </w:r>
      <w:proofErr w:type="spellStart"/>
      <w:r w:rsidRPr="00EA7A4C">
        <w:rPr>
          <w:rFonts w:eastAsia="Times New Roman" w:cs="Times New Roman"/>
          <w:color w:val="000000"/>
          <w:u w:val="single"/>
          <w:lang w:eastAsia="en-GB"/>
        </w:rPr>
        <w:t>uz</w:t>
      </w:r>
      <w:proofErr w:type="spellEnd"/>
      <w:r w:rsidRPr="00EA7A4C">
        <w:rPr>
          <w:rFonts w:eastAsia="Times New Roman" w:cs="Times New Roman"/>
          <w:color w:val="000000"/>
          <w:u w:val="single"/>
          <w:lang w:eastAsia="en-GB"/>
        </w:rPr>
        <w:t xml:space="preserve"> </w:t>
      </w:r>
      <w:proofErr w:type="spellStart"/>
      <w:r w:rsidRPr="00EA7A4C">
        <w:rPr>
          <w:rFonts w:eastAsia="Times New Roman" w:cs="Times New Roman"/>
          <w:color w:val="000000"/>
          <w:u w:val="single"/>
          <w:lang w:eastAsia="en-GB"/>
        </w:rPr>
        <w:t>obligātā</w:t>
      </w:r>
      <w:proofErr w:type="spellEnd"/>
      <w:r w:rsidRPr="00EA7A4C">
        <w:rPr>
          <w:rFonts w:eastAsia="Times New Roman" w:cs="Times New Roman"/>
          <w:color w:val="000000"/>
          <w:u w:val="single"/>
          <w:lang w:eastAsia="en-GB"/>
        </w:rPr>
        <w:t xml:space="preserve"> </w:t>
      </w:r>
      <w:proofErr w:type="spellStart"/>
      <w:r w:rsidRPr="00EA7A4C">
        <w:rPr>
          <w:rFonts w:eastAsia="Times New Roman" w:cs="Times New Roman"/>
          <w:color w:val="000000"/>
          <w:u w:val="single"/>
          <w:lang w:eastAsia="en-GB"/>
        </w:rPr>
        <w:t>biodegvielas</w:t>
      </w:r>
      <w:proofErr w:type="spellEnd"/>
      <w:r w:rsidRPr="00EA7A4C">
        <w:rPr>
          <w:rFonts w:eastAsia="Times New Roman" w:cs="Times New Roman"/>
          <w:color w:val="000000"/>
          <w:u w:val="single"/>
          <w:lang w:eastAsia="en-GB"/>
        </w:rPr>
        <w:t xml:space="preserve"> </w:t>
      </w:r>
      <w:proofErr w:type="spellStart"/>
      <w:r w:rsidRPr="00EA7A4C">
        <w:rPr>
          <w:rFonts w:eastAsia="Times New Roman" w:cs="Times New Roman"/>
          <w:color w:val="000000"/>
          <w:u w:val="single"/>
          <w:lang w:eastAsia="en-GB"/>
        </w:rPr>
        <w:t>piejaukuma</w:t>
      </w:r>
      <w:proofErr w:type="spellEnd"/>
      <w:r w:rsidRPr="00EA7A4C">
        <w:rPr>
          <w:rFonts w:eastAsia="Times New Roman" w:cs="Times New Roman"/>
          <w:color w:val="000000"/>
          <w:u w:val="single"/>
          <w:lang w:eastAsia="en-GB"/>
        </w:rPr>
        <w:t xml:space="preserve"> </w:t>
      </w:r>
      <w:proofErr w:type="spellStart"/>
      <w:r w:rsidRPr="00EA7A4C">
        <w:rPr>
          <w:rFonts w:eastAsia="Times New Roman" w:cs="Times New Roman"/>
          <w:color w:val="000000"/>
          <w:u w:val="single"/>
          <w:lang w:eastAsia="en-GB"/>
        </w:rPr>
        <w:t>prasību</w:t>
      </w:r>
      <w:proofErr w:type="spellEnd"/>
      <w:r w:rsidRPr="00EA7A4C">
        <w:rPr>
          <w:rFonts w:eastAsia="Times New Roman" w:cs="Times New Roman"/>
          <w:color w:val="000000"/>
          <w:u w:val="single"/>
          <w:lang w:eastAsia="en-GB"/>
        </w:rPr>
        <w:t>.</w:t>
      </w:r>
      <w:r w:rsidRPr="00EA7A4C">
        <w:rPr>
          <w:rFonts w:eastAsia="Times New Roman" w:cs="Times New Roman"/>
          <w:color w:val="000000"/>
          <w:u w:val="single"/>
          <w:lang w:eastAsia="en-GB"/>
        </w:rPr>
        <w:br/>
      </w:r>
      <w:r w:rsidRPr="00EA7A4C">
        <w:rPr>
          <w:rFonts w:eastAsia="Times New Roman" w:cs="Times New Roman"/>
          <w:color w:val="000000"/>
          <w:lang w:eastAsia="en-GB"/>
        </w:rPr>
        <w:t xml:space="preserve">2) </w:t>
      </w:r>
      <w:proofErr w:type="spellStart"/>
      <w:r w:rsidRPr="00EA7A4C">
        <w:rPr>
          <w:rFonts w:eastAsia="Times New Roman" w:cs="Times New Roman"/>
          <w:color w:val="000000"/>
          <w:lang w:eastAsia="en-GB"/>
        </w:rPr>
        <w:t>valsts</w:t>
      </w:r>
      <w:proofErr w:type="spellEnd"/>
      <w:r w:rsidRPr="00EA7A4C">
        <w:rPr>
          <w:rFonts w:eastAsia="Times New Roman" w:cs="Times New Roman"/>
          <w:color w:val="000000"/>
          <w:lang w:eastAsia="en-GB"/>
        </w:rPr>
        <w:t xml:space="preserve"> </w:t>
      </w:r>
      <w:proofErr w:type="spellStart"/>
      <w:r w:rsidRPr="00EA7A4C">
        <w:rPr>
          <w:rFonts w:eastAsia="Times New Roman" w:cs="Times New Roman"/>
          <w:color w:val="000000"/>
          <w:lang w:eastAsia="en-GB"/>
        </w:rPr>
        <w:t>nodevas</w:t>
      </w:r>
      <w:proofErr w:type="spellEnd"/>
      <w:r w:rsidRPr="00EA7A4C">
        <w:rPr>
          <w:rFonts w:eastAsia="Times New Roman" w:cs="Times New Roman"/>
          <w:color w:val="000000"/>
          <w:lang w:eastAsia="en-GB"/>
        </w:rPr>
        <w:t xml:space="preserve"> un </w:t>
      </w:r>
      <w:proofErr w:type="spellStart"/>
      <w:r w:rsidRPr="00EA7A4C">
        <w:rPr>
          <w:rFonts w:eastAsia="Times New Roman" w:cs="Times New Roman"/>
          <w:color w:val="000000"/>
          <w:lang w:eastAsia="en-GB"/>
        </w:rPr>
        <w:t>nodokļi</w:t>
      </w:r>
      <w:proofErr w:type="spellEnd"/>
      <w:r w:rsidRPr="00EA7A4C">
        <w:rPr>
          <w:rFonts w:eastAsia="Times New Roman" w:cs="Times New Roman"/>
          <w:color w:val="000000"/>
          <w:lang w:eastAsia="en-GB"/>
        </w:rPr>
        <w:t xml:space="preserve"> – ap 53% (</w:t>
      </w:r>
      <w:proofErr w:type="spellStart"/>
      <w:r w:rsidRPr="00EA7A4C">
        <w:rPr>
          <w:rFonts w:eastAsia="Times New Roman" w:cs="Times New Roman"/>
          <w:color w:val="000000"/>
          <w:lang w:eastAsia="en-GB"/>
        </w:rPr>
        <w:t>tos</w:t>
      </w:r>
      <w:proofErr w:type="spellEnd"/>
      <w:r w:rsidRPr="00EA7A4C">
        <w:rPr>
          <w:rFonts w:eastAsia="Times New Roman" w:cs="Times New Roman"/>
          <w:color w:val="000000"/>
          <w:lang w:eastAsia="en-GB"/>
        </w:rPr>
        <w:t xml:space="preserve"> </w:t>
      </w:r>
      <w:proofErr w:type="spellStart"/>
      <w:r w:rsidRPr="00EA7A4C">
        <w:rPr>
          <w:rFonts w:eastAsia="Times New Roman" w:cs="Times New Roman"/>
          <w:color w:val="000000"/>
          <w:lang w:eastAsia="en-GB"/>
        </w:rPr>
        <w:t>veido</w:t>
      </w:r>
      <w:proofErr w:type="spellEnd"/>
      <w:r w:rsidRPr="00EA7A4C">
        <w:rPr>
          <w:rFonts w:eastAsia="Times New Roman" w:cs="Times New Roman"/>
          <w:color w:val="000000"/>
          <w:lang w:eastAsia="en-GB"/>
        </w:rPr>
        <w:t xml:space="preserve"> </w:t>
      </w:r>
      <w:proofErr w:type="spellStart"/>
      <w:r w:rsidRPr="00EA7A4C">
        <w:rPr>
          <w:rFonts w:eastAsia="Times New Roman" w:cs="Times New Roman"/>
          <w:color w:val="000000"/>
          <w:lang w:eastAsia="en-GB"/>
        </w:rPr>
        <w:t>akcīzes</w:t>
      </w:r>
      <w:proofErr w:type="spellEnd"/>
      <w:r w:rsidRPr="00EA7A4C">
        <w:rPr>
          <w:rFonts w:eastAsia="Times New Roman" w:cs="Times New Roman"/>
          <w:color w:val="000000"/>
          <w:lang w:eastAsia="en-GB"/>
        </w:rPr>
        <w:t xml:space="preserve"> </w:t>
      </w:r>
      <w:proofErr w:type="spellStart"/>
      <w:r w:rsidRPr="00EA7A4C">
        <w:rPr>
          <w:rFonts w:eastAsia="Times New Roman" w:cs="Times New Roman"/>
          <w:color w:val="000000"/>
          <w:lang w:eastAsia="en-GB"/>
        </w:rPr>
        <w:t>nodoklis</w:t>
      </w:r>
      <w:proofErr w:type="spellEnd"/>
      <w:r w:rsidRPr="00EA7A4C">
        <w:rPr>
          <w:rFonts w:eastAsia="Times New Roman" w:cs="Times New Roman"/>
          <w:color w:val="000000"/>
          <w:lang w:eastAsia="en-GB"/>
        </w:rPr>
        <w:t xml:space="preserve">, </w:t>
      </w:r>
      <w:proofErr w:type="spellStart"/>
      <w:r w:rsidRPr="00EA7A4C">
        <w:rPr>
          <w:rFonts w:eastAsia="Times New Roman" w:cs="Times New Roman"/>
          <w:color w:val="000000"/>
          <w:lang w:eastAsia="en-GB"/>
        </w:rPr>
        <w:t>valsts</w:t>
      </w:r>
      <w:proofErr w:type="spellEnd"/>
      <w:r w:rsidRPr="00EA7A4C">
        <w:rPr>
          <w:rFonts w:eastAsia="Times New Roman" w:cs="Times New Roman"/>
          <w:color w:val="000000"/>
          <w:lang w:eastAsia="en-GB"/>
        </w:rPr>
        <w:t xml:space="preserve"> </w:t>
      </w:r>
      <w:proofErr w:type="spellStart"/>
      <w:r w:rsidRPr="00EA7A4C">
        <w:rPr>
          <w:rFonts w:eastAsia="Times New Roman" w:cs="Times New Roman"/>
          <w:color w:val="000000"/>
          <w:lang w:eastAsia="en-GB"/>
        </w:rPr>
        <w:t>rezervju</w:t>
      </w:r>
      <w:proofErr w:type="spellEnd"/>
      <w:r w:rsidRPr="00EA7A4C">
        <w:rPr>
          <w:rFonts w:eastAsia="Times New Roman" w:cs="Times New Roman"/>
          <w:color w:val="000000"/>
          <w:lang w:eastAsia="en-GB"/>
        </w:rPr>
        <w:t xml:space="preserve"> </w:t>
      </w:r>
      <w:proofErr w:type="spellStart"/>
      <w:r w:rsidRPr="00EA7A4C">
        <w:rPr>
          <w:rFonts w:eastAsia="Times New Roman" w:cs="Times New Roman"/>
          <w:color w:val="000000"/>
          <w:lang w:eastAsia="en-GB"/>
        </w:rPr>
        <w:t>nodeva</w:t>
      </w:r>
      <w:proofErr w:type="spellEnd"/>
      <w:r w:rsidRPr="00EA7A4C">
        <w:rPr>
          <w:rFonts w:eastAsia="Times New Roman" w:cs="Times New Roman"/>
          <w:color w:val="000000"/>
          <w:lang w:eastAsia="en-GB"/>
        </w:rPr>
        <w:t xml:space="preserve"> un </w:t>
      </w:r>
      <w:proofErr w:type="spellStart"/>
      <w:r w:rsidRPr="00EA7A4C">
        <w:rPr>
          <w:rFonts w:eastAsia="Times New Roman" w:cs="Times New Roman"/>
          <w:color w:val="000000"/>
          <w:lang w:eastAsia="en-GB"/>
        </w:rPr>
        <w:t>pievienotās</w:t>
      </w:r>
      <w:proofErr w:type="spellEnd"/>
      <w:r w:rsidRPr="00EA7A4C">
        <w:rPr>
          <w:rFonts w:eastAsia="Times New Roman" w:cs="Times New Roman"/>
          <w:color w:val="000000"/>
          <w:lang w:eastAsia="en-GB"/>
        </w:rPr>
        <w:t xml:space="preserve"> </w:t>
      </w:r>
      <w:proofErr w:type="spellStart"/>
      <w:r w:rsidRPr="00EA7A4C">
        <w:rPr>
          <w:rFonts w:eastAsia="Times New Roman" w:cs="Times New Roman"/>
          <w:color w:val="000000"/>
          <w:lang w:eastAsia="en-GB"/>
        </w:rPr>
        <w:t>vērtības</w:t>
      </w:r>
      <w:proofErr w:type="spellEnd"/>
      <w:r w:rsidRPr="00EA7A4C">
        <w:rPr>
          <w:rFonts w:eastAsia="Times New Roman" w:cs="Times New Roman"/>
          <w:color w:val="000000"/>
          <w:lang w:eastAsia="en-GB"/>
        </w:rPr>
        <w:t xml:space="preserve"> </w:t>
      </w:r>
      <w:proofErr w:type="spellStart"/>
      <w:r w:rsidRPr="00EA7A4C">
        <w:rPr>
          <w:rFonts w:eastAsia="Times New Roman" w:cs="Times New Roman"/>
          <w:color w:val="000000"/>
          <w:lang w:eastAsia="en-GB"/>
        </w:rPr>
        <w:t>nodoklis</w:t>
      </w:r>
      <w:proofErr w:type="spellEnd"/>
      <w:r w:rsidRPr="00EA7A4C">
        <w:rPr>
          <w:rFonts w:eastAsia="Times New Roman" w:cs="Times New Roman"/>
          <w:color w:val="000000"/>
          <w:lang w:eastAsia="en-GB"/>
        </w:rPr>
        <w:t>);</w:t>
      </w:r>
      <w:r w:rsidRPr="00EA7A4C">
        <w:rPr>
          <w:rFonts w:eastAsia="Times New Roman" w:cs="Times New Roman"/>
          <w:color w:val="000000"/>
          <w:lang w:eastAsia="en-GB"/>
        </w:rPr>
        <w:br/>
        <w:t xml:space="preserve">3) </w:t>
      </w:r>
      <w:proofErr w:type="spellStart"/>
      <w:r w:rsidRPr="00EA7A4C">
        <w:rPr>
          <w:rFonts w:eastAsia="Times New Roman" w:cs="Times New Roman"/>
          <w:color w:val="000000"/>
          <w:lang w:eastAsia="en-GB"/>
        </w:rPr>
        <w:t>mazumtirgotāja</w:t>
      </w:r>
      <w:proofErr w:type="spellEnd"/>
      <w:r w:rsidRPr="00EA7A4C">
        <w:rPr>
          <w:rFonts w:eastAsia="Times New Roman" w:cs="Times New Roman"/>
          <w:color w:val="000000"/>
          <w:lang w:eastAsia="en-GB"/>
        </w:rPr>
        <w:t xml:space="preserve"> </w:t>
      </w:r>
      <w:proofErr w:type="spellStart"/>
      <w:r w:rsidRPr="00EA7A4C">
        <w:rPr>
          <w:rFonts w:eastAsia="Times New Roman" w:cs="Times New Roman"/>
          <w:color w:val="000000"/>
          <w:lang w:eastAsia="en-GB"/>
        </w:rPr>
        <w:t>izmaksas</w:t>
      </w:r>
      <w:proofErr w:type="spellEnd"/>
      <w:r w:rsidRPr="00EA7A4C">
        <w:rPr>
          <w:rFonts w:eastAsia="Times New Roman" w:cs="Times New Roman"/>
          <w:color w:val="000000"/>
          <w:lang w:eastAsia="en-GB"/>
        </w:rPr>
        <w:t xml:space="preserve"> – ap 7% (</w:t>
      </w:r>
      <w:proofErr w:type="spellStart"/>
      <w:r w:rsidRPr="00EA7A4C">
        <w:rPr>
          <w:rFonts w:eastAsia="Times New Roman" w:cs="Times New Roman"/>
          <w:color w:val="000000"/>
          <w:lang w:eastAsia="en-GB"/>
        </w:rPr>
        <w:t>tās</w:t>
      </w:r>
      <w:proofErr w:type="spellEnd"/>
      <w:r w:rsidRPr="00EA7A4C">
        <w:rPr>
          <w:rFonts w:eastAsia="Times New Roman" w:cs="Times New Roman"/>
          <w:color w:val="000000"/>
          <w:lang w:eastAsia="en-GB"/>
        </w:rPr>
        <w:t xml:space="preserve"> </w:t>
      </w:r>
      <w:proofErr w:type="spellStart"/>
      <w:r w:rsidRPr="00EA7A4C">
        <w:rPr>
          <w:rFonts w:eastAsia="Times New Roman" w:cs="Times New Roman"/>
          <w:color w:val="000000"/>
          <w:lang w:eastAsia="en-GB"/>
        </w:rPr>
        <w:t>veido</w:t>
      </w:r>
      <w:proofErr w:type="spellEnd"/>
      <w:r w:rsidRPr="00EA7A4C">
        <w:rPr>
          <w:rFonts w:eastAsia="Times New Roman" w:cs="Times New Roman"/>
          <w:color w:val="000000"/>
          <w:lang w:eastAsia="en-GB"/>
        </w:rPr>
        <w:t xml:space="preserve"> </w:t>
      </w:r>
      <w:proofErr w:type="spellStart"/>
      <w:r w:rsidRPr="00EA7A4C">
        <w:rPr>
          <w:rFonts w:eastAsia="Times New Roman" w:cs="Times New Roman"/>
          <w:color w:val="000000"/>
          <w:lang w:eastAsia="en-GB"/>
        </w:rPr>
        <w:t>dažādu</w:t>
      </w:r>
      <w:proofErr w:type="spellEnd"/>
      <w:r w:rsidRPr="00EA7A4C">
        <w:rPr>
          <w:rFonts w:eastAsia="Times New Roman" w:cs="Times New Roman"/>
          <w:color w:val="000000"/>
          <w:lang w:eastAsia="en-GB"/>
        </w:rPr>
        <w:t xml:space="preserve"> </w:t>
      </w:r>
      <w:proofErr w:type="spellStart"/>
      <w:r w:rsidRPr="00EA7A4C">
        <w:rPr>
          <w:rFonts w:eastAsia="Times New Roman" w:cs="Times New Roman"/>
          <w:color w:val="000000"/>
          <w:lang w:eastAsia="en-GB"/>
        </w:rPr>
        <w:t>piedevu</w:t>
      </w:r>
      <w:proofErr w:type="spellEnd"/>
      <w:r w:rsidRPr="00EA7A4C">
        <w:rPr>
          <w:rFonts w:eastAsia="Times New Roman" w:cs="Times New Roman"/>
          <w:color w:val="000000"/>
          <w:lang w:eastAsia="en-GB"/>
        </w:rPr>
        <w:t xml:space="preserve"> </w:t>
      </w:r>
      <w:proofErr w:type="spellStart"/>
      <w:r w:rsidRPr="00EA7A4C">
        <w:rPr>
          <w:rFonts w:eastAsia="Times New Roman" w:cs="Times New Roman"/>
          <w:color w:val="000000"/>
          <w:lang w:eastAsia="en-GB"/>
        </w:rPr>
        <w:t>pievienošana</w:t>
      </w:r>
      <w:proofErr w:type="spellEnd"/>
      <w:r w:rsidRPr="00EA7A4C">
        <w:rPr>
          <w:rFonts w:eastAsia="Times New Roman" w:cs="Times New Roman"/>
          <w:color w:val="000000"/>
          <w:lang w:eastAsia="en-GB"/>
        </w:rPr>
        <w:t xml:space="preserve">, </w:t>
      </w:r>
      <w:proofErr w:type="spellStart"/>
      <w:r w:rsidRPr="00EA7A4C">
        <w:rPr>
          <w:rFonts w:eastAsia="Times New Roman" w:cs="Times New Roman"/>
          <w:color w:val="000000"/>
          <w:lang w:eastAsia="en-GB"/>
        </w:rPr>
        <w:t>uzņēmuma</w:t>
      </w:r>
      <w:proofErr w:type="spellEnd"/>
      <w:r w:rsidRPr="00EA7A4C">
        <w:rPr>
          <w:rFonts w:eastAsia="Times New Roman" w:cs="Times New Roman"/>
          <w:color w:val="000000"/>
          <w:lang w:eastAsia="en-GB"/>
        </w:rPr>
        <w:t xml:space="preserve"> </w:t>
      </w:r>
      <w:proofErr w:type="spellStart"/>
      <w:r w:rsidRPr="00EA7A4C">
        <w:rPr>
          <w:rFonts w:eastAsia="Times New Roman" w:cs="Times New Roman"/>
          <w:color w:val="000000"/>
          <w:lang w:eastAsia="en-GB"/>
        </w:rPr>
        <w:t>uzturēšanas</w:t>
      </w:r>
      <w:proofErr w:type="spellEnd"/>
      <w:r w:rsidRPr="00EA7A4C">
        <w:rPr>
          <w:rFonts w:eastAsia="Times New Roman" w:cs="Times New Roman"/>
          <w:color w:val="000000"/>
          <w:lang w:eastAsia="en-GB"/>
        </w:rPr>
        <w:t xml:space="preserve"> un </w:t>
      </w:r>
      <w:proofErr w:type="spellStart"/>
      <w:r w:rsidRPr="00EA7A4C">
        <w:rPr>
          <w:rFonts w:eastAsia="Times New Roman" w:cs="Times New Roman"/>
          <w:color w:val="000000"/>
          <w:lang w:eastAsia="en-GB"/>
        </w:rPr>
        <w:t>attīstības</w:t>
      </w:r>
      <w:proofErr w:type="spellEnd"/>
      <w:r w:rsidRPr="00EA7A4C">
        <w:rPr>
          <w:rFonts w:eastAsia="Times New Roman" w:cs="Times New Roman"/>
          <w:color w:val="000000"/>
          <w:lang w:eastAsia="en-GB"/>
        </w:rPr>
        <w:t xml:space="preserve"> </w:t>
      </w:r>
      <w:proofErr w:type="spellStart"/>
      <w:r w:rsidRPr="00EA7A4C">
        <w:rPr>
          <w:rFonts w:eastAsia="Times New Roman" w:cs="Times New Roman"/>
          <w:color w:val="000000"/>
          <w:lang w:eastAsia="en-GB"/>
        </w:rPr>
        <w:t>izmaksas</w:t>
      </w:r>
      <w:proofErr w:type="spellEnd"/>
      <w:r w:rsidRPr="00EA7A4C">
        <w:rPr>
          <w:rFonts w:eastAsia="Times New Roman" w:cs="Times New Roman"/>
          <w:color w:val="000000"/>
          <w:lang w:eastAsia="en-GB"/>
        </w:rPr>
        <w:t xml:space="preserve">, t.sk. DUS </w:t>
      </w:r>
      <w:proofErr w:type="spellStart"/>
      <w:r w:rsidRPr="00EA7A4C">
        <w:rPr>
          <w:rFonts w:eastAsia="Times New Roman" w:cs="Times New Roman"/>
          <w:color w:val="000000"/>
          <w:lang w:eastAsia="en-GB"/>
        </w:rPr>
        <w:t>uzturēšanas</w:t>
      </w:r>
      <w:proofErr w:type="spellEnd"/>
      <w:r w:rsidRPr="00EA7A4C">
        <w:rPr>
          <w:rFonts w:eastAsia="Times New Roman" w:cs="Times New Roman"/>
          <w:color w:val="000000"/>
          <w:lang w:eastAsia="en-GB"/>
        </w:rPr>
        <w:t xml:space="preserve"> un </w:t>
      </w:r>
      <w:proofErr w:type="spellStart"/>
      <w:r w:rsidRPr="00EA7A4C">
        <w:rPr>
          <w:rFonts w:eastAsia="Times New Roman" w:cs="Times New Roman"/>
          <w:color w:val="000000"/>
          <w:lang w:eastAsia="en-GB"/>
        </w:rPr>
        <w:t>personāla</w:t>
      </w:r>
      <w:proofErr w:type="spellEnd"/>
      <w:r w:rsidRPr="00EA7A4C">
        <w:rPr>
          <w:rFonts w:eastAsia="Times New Roman" w:cs="Times New Roman"/>
          <w:color w:val="000000"/>
          <w:lang w:eastAsia="en-GB"/>
        </w:rPr>
        <w:t xml:space="preserve"> </w:t>
      </w:r>
      <w:proofErr w:type="spellStart"/>
      <w:r w:rsidRPr="00EA7A4C">
        <w:rPr>
          <w:rFonts w:eastAsia="Times New Roman" w:cs="Times New Roman"/>
          <w:color w:val="000000"/>
          <w:lang w:eastAsia="en-GB"/>
        </w:rPr>
        <w:t>izmaksas</w:t>
      </w:r>
      <w:proofErr w:type="spellEnd"/>
      <w:r w:rsidRPr="00EA7A4C">
        <w:rPr>
          <w:rFonts w:eastAsia="Times New Roman" w:cs="Times New Roman"/>
          <w:color w:val="000000"/>
          <w:lang w:eastAsia="en-GB"/>
        </w:rPr>
        <w:t>).</w:t>
      </w:r>
    </w:p>
    <w:p w14:paraId="77C7F488" w14:textId="77777777" w:rsidR="00D46818" w:rsidRPr="00856B4B" w:rsidRDefault="00D46818" w:rsidP="00D46818">
      <w:pPr>
        <w:shd w:val="clear" w:color="auto" w:fill="FFFFFF"/>
        <w:rPr>
          <w:rFonts w:eastAsia="Times New Roman" w:cs="Times New Roman"/>
          <w:color w:val="000000"/>
          <w:lang w:eastAsia="en-GB"/>
        </w:rPr>
      </w:pPr>
    </w:p>
    <w:p w14:paraId="4CFCF25A" w14:textId="77777777" w:rsidR="00D46818" w:rsidRDefault="00D46818" w:rsidP="00D46818">
      <w:pPr>
        <w:rPr>
          <w:rFonts w:cs="Times New Roman"/>
        </w:rPr>
      </w:pPr>
    </w:p>
    <w:p w14:paraId="1EEA44BC" w14:textId="77777777" w:rsidR="00D46818" w:rsidRDefault="00D46818" w:rsidP="00D46818">
      <w:pPr>
        <w:rPr>
          <w:rFonts w:cs="Times New Roman"/>
        </w:rPr>
      </w:pPr>
    </w:p>
    <w:p w14:paraId="1C5B9234" w14:textId="77777777" w:rsidR="00D46818" w:rsidRDefault="00D46818" w:rsidP="00D46818">
      <w:pPr>
        <w:rPr>
          <w:rFonts w:cs="Times New Roman"/>
        </w:rPr>
      </w:pPr>
    </w:p>
    <w:p w14:paraId="00048752" w14:textId="77777777" w:rsidR="00D46818" w:rsidRDefault="00D46818" w:rsidP="00D46818">
      <w:pPr>
        <w:rPr>
          <w:rFonts w:cs="Times New Roman"/>
        </w:rPr>
      </w:pPr>
    </w:p>
    <w:p w14:paraId="48C811A1" w14:textId="67E712ED" w:rsidR="00D46818" w:rsidRDefault="00D46818" w:rsidP="00D46818">
      <w:pPr>
        <w:rPr>
          <w:rFonts w:cs="Times New Roman"/>
          <w:lang w:val="lv-LV"/>
        </w:rPr>
      </w:pPr>
      <w:hyperlink r:id="rId8" w:history="1">
        <w:r w:rsidRPr="0051228C">
          <w:rPr>
            <w:rStyle w:val="Hyperlink"/>
            <w:rFonts w:cs="Times New Roman"/>
            <w:lang w:val="lv-LV"/>
          </w:rPr>
          <w:t>Guntis.vilnitis@losp.lv</w:t>
        </w:r>
      </w:hyperlink>
      <w:r>
        <w:rPr>
          <w:rFonts w:cs="Times New Roman"/>
          <w:lang w:val="lv-LV"/>
        </w:rPr>
        <w:t xml:space="preserve"> </w:t>
      </w:r>
    </w:p>
    <w:p w14:paraId="455BA772" w14:textId="77777777" w:rsidR="00D46818" w:rsidRPr="00186414" w:rsidRDefault="00D46818" w:rsidP="00D46818">
      <w:pPr>
        <w:rPr>
          <w:rFonts w:cs="Times New Roman"/>
          <w:lang w:val="lv-LV"/>
        </w:rPr>
      </w:pPr>
      <w:r>
        <w:rPr>
          <w:rFonts w:cs="Times New Roman"/>
          <w:lang w:val="lv-LV"/>
        </w:rPr>
        <w:t>29428995</w:t>
      </w:r>
    </w:p>
    <w:p w14:paraId="26CDEF22" w14:textId="77777777" w:rsidR="00D46818" w:rsidRPr="00186414" w:rsidRDefault="00D46818" w:rsidP="00D46818">
      <w:pPr>
        <w:rPr>
          <w:rFonts w:cs="Times New Roman"/>
          <w:lang w:val="lv-LV"/>
        </w:rPr>
      </w:pPr>
    </w:p>
    <w:p w14:paraId="6D3AD63C" w14:textId="68338DD0" w:rsidR="00186414" w:rsidRDefault="00186414">
      <w:pPr>
        <w:rPr>
          <w:rFonts w:cs="Times New Roman"/>
          <w:lang w:val="lv-LV"/>
        </w:rPr>
      </w:pPr>
      <w:r>
        <w:rPr>
          <w:rFonts w:cs="Times New Roman"/>
          <w:lang w:val="lv-LV"/>
        </w:rPr>
        <w:t xml:space="preserve"> </w:t>
      </w:r>
    </w:p>
    <w:sectPr w:rsidR="0018641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new">
    <w:altName w:val="Times New Roman"/>
    <w:panose1 w:val="00000000000000000000"/>
    <w:charset w:val="00"/>
    <w:family w:val="roman"/>
    <w:notTrueType/>
    <w:pitch w:val="default"/>
  </w:font>
  <w:font w:name="NewsGoth Cn TL">
    <w:altName w:val="Calibri"/>
    <w:charset w:val="BA"/>
    <w:family w:val="swiss"/>
    <w:pitch w:val="variable"/>
    <w:sig w:usb0="800002AF" w:usb1="5000204A" w:usb2="00000000" w:usb3="00000000" w:csb0="0000009F" w:csb1="00000000"/>
  </w:font>
  <w:font w:name="Times">
    <w:panose1 w:val="02020603050405020304"/>
    <w:charset w:val="00"/>
    <w:family w:val="auto"/>
    <w:pitch w:val="variable"/>
    <w:sig w:usb0="E00002FF" w:usb1="5000205A"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35302"/>
    <w:multiLevelType w:val="hybridMultilevel"/>
    <w:tmpl w:val="88B62BB4"/>
    <w:lvl w:ilvl="0" w:tplc="F3A47804">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1B34E16"/>
    <w:multiLevelType w:val="multilevel"/>
    <w:tmpl w:val="5AF2807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595721D6"/>
    <w:multiLevelType w:val="hybridMultilevel"/>
    <w:tmpl w:val="6B40D85A"/>
    <w:lvl w:ilvl="0" w:tplc="5C72DAE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0F737C7"/>
    <w:multiLevelType w:val="hybridMultilevel"/>
    <w:tmpl w:val="0B46F28A"/>
    <w:lvl w:ilvl="0" w:tplc="205E3F4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16646E4"/>
    <w:multiLevelType w:val="hybridMultilevel"/>
    <w:tmpl w:val="553EAB1C"/>
    <w:lvl w:ilvl="0" w:tplc="DCAAF09E">
      <w:start w:val="1"/>
      <w:numFmt w:val="decimal"/>
      <w:lvlText w:val="%1)"/>
      <w:lvlJc w:val="left"/>
      <w:pPr>
        <w:ind w:left="720" w:hanging="360"/>
      </w:pPr>
      <w:rPr>
        <w:rFonts w:ascii="Calibri" w:eastAsia="Calibri" w:hAnsi="Calibri" w:cs="Times New Roman"/>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4"/>
  </w:num>
  <w:num w:numId="20">
    <w:abstractNumId w:val="3"/>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189"/>
    <w:rsid w:val="00026DD1"/>
    <w:rsid w:val="00134605"/>
    <w:rsid w:val="00186414"/>
    <w:rsid w:val="00195EB9"/>
    <w:rsid w:val="001D0C2C"/>
    <w:rsid w:val="00265241"/>
    <w:rsid w:val="00294CA2"/>
    <w:rsid w:val="0037577F"/>
    <w:rsid w:val="00660194"/>
    <w:rsid w:val="00730058"/>
    <w:rsid w:val="007D4F1E"/>
    <w:rsid w:val="0084152F"/>
    <w:rsid w:val="00856B4B"/>
    <w:rsid w:val="00941189"/>
    <w:rsid w:val="00A36CC0"/>
    <w:rsid w:val="00AC1DA7"/>
    <w:rsid w:val="00B20685"/>
    <w:rsid w:val="00BA2B45"/>
    <w:rsid w:val="00C76426"/>
    <w:rsid w:val="00D46818"/>
    <w:rsid w:val="00D86231"/>
    <w:rsid w:val="00EA7A4C"/>
    <w:rsid w:val="00F534BF"/>
  </w:rsids>
  <m:mathPr>
    <m:mathFont m:val="Cambria Math"/>
    <m:brkBin m:val="before"/>
    <m:brkBinSub m:val="--"/>
    <m:smallFrac m:val="0"/>
    <m:dispDef/>
    <m:lMargin m:val="0"/>
    <m:rMargin m:val="0"/>
    <m:defJc m:val="centerGroup"/>
    <m:wrapIndent m:val="1440"/>
    <m:intLim m:val="subSup"/>
    <m:naryLim m:val="undOvr"/>
  </m:mathPr>
  <w:themeFontLang w:val="lv-LV"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A000B1"/>
  <w15:docId w15:val="{AB435F15-BE3F-4AD6-B5FE-70EE4527B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34BF"/>
    <w:pPr>
      <w:spacing w:after="0" w:line="240" w:lineRule="auto"/>
    </w:pPr>
    <w:rPr>
      <w:rFonts w:ascii="Times New Roman" w:hAnsi="Times New Roman"/>
      <w:sz w:val="24"/>
      <w:szCs w:val="24"/>
    </w:rPr>
  </w:style>
  <w:style w:type="paragraph" w:styleId="Heading1">
    <w:name w:val="heading 1"/>
    <w:basedOn w:val="Normal"/>
    <w:next w:val="Normal"/>
    <w:link w:val="Heading1Char"/>
    <w:qFormat/>
    <w:rsid w:val="00F534BF"/>
    <w:pPr>
      <w:keepNext/>
      <w:numPr>
        <w:numId w:val="18"/>
      </w:numPr>
      <w:spacing w:before="240" w:after="60"/>
      <w:outlineLvl w:val="0"/>
    </w:pPr>
    <w:rPr>
      <w:rFonts w:ascii="Cambria" w:eastAsia="Times New Roman" w:hAnsi="Cambria" w:cs="Times New Roman"/>
      <w:b/>
      <w:bCs/>
      <w:kern w:val="32"/>
      <w:sz w:val="32"/>
      <w:szCs w:val="32"/>
      <w:lang w:eastAsia="lv-LV"/>
    </w:rPr>
  </w:style>
  <w:style w:type="paragraph" w:styleId="Heading2">
    <w:name w:val="heading 2"/>
    <w:basedOn w:val="Normal"/>
    <w:next w:val="Normal"/>
    <w:link w:val="Heading2Char"/>
    <w:unhideWhenUsed/>
    <w:qFormat/>
    <w:rsid w:val="00F534BF"/>
    <w:pPr>
      <w:keepNext/>
      <w:numPr>
        <w:ilvl w:val="1"/>
        <w:numId w:val="18"/>
      </w:numPr>
      <w:spacing w:before="240" w:after="60"/>
      <w:outlineLvl w:val="1"/>
    </w:pPr>
    <w:rPr>
      <w:rFonts w:ascii="Cambria" w:eastAsia="Times New Roman" w:hAnsi="Cambria" w:cs="Times New Roman"/>
      <w:b/>
      <w:bCs/>
      <w:i/>
      <w:iCs/>
      <w:sz w:val="28"/>
      <w:szCs w:val="28"/>
      <w:lang w:eastAsia="lv-LV"/>
    </w:rPr>
  </w:style>
  <w:style w:type="paragraph" w:styleId="Heading3">
    <w:name w:val="heading 3"/>
    <w:basedOn w:val="Normal"/>
    <w:next w:val="Normal"/>
    <w:link w:val="Heading3Char"/>
    <w:unhideWhenUsed/>
    <w:qFormat/>
    <w:rsid w:val="00F534BF"/>
    <w:pPr>
      <w:keepNext/>
      <w:numPr>
        <w:ilvl w:val="2"/>
        <w:numId w:val="18"/>
      </w:numPr>
      <w:spacing w:before="240" w:after="60"/>
      <w:outlineLvl w:val="2"/>
    </w:pPr>
    <w:rPr>
      <w:rFonts w:ascii="Cambria" w:eastAsia="Times New Roman" w:hAnsi="Cambria" w:cs="Times New Roman"/>
      <w:b/>
      <w:bCs/>
      <w:sz w:val="26"/>
      <w:szCs w:val="26"/>
      <w:lang w:eastAsia="lv-LV"/>
    </w:rPr>
  </w:style>
  <w:style w:type="paragraph" w:styleId="Heading4">
    <w:name w:val="heading 4"/>
    <w:basedOn w:val="Normal"/>
    <w:next w:val="Normal"/>
    <w:link w:val="Heading4Char"/>
    <w:unhideWhenUsed/>
    <w:qFormat/>
    <w:rsid w:val="00F534BF"/>
    <w:pPr>
      <w:keepNext/>
      <w:numPr>
        <w:ilvl w:val="3"/>
        <w:numId w:val="18"/>
      </w:numPr>
      <w:spacing w:before="240" w:after="60"/>
      <w:outlineLvl w:val="3"/>
    </w:pPr>
    <w:rPr>
      <w:rFonts w:ascii="Calibri" w:eastAsia="Times New Roman" w:hAnsi="Calibri" w:cs="Times New Roman"/>
      <w:b/>
      <w:bCs/>
      <w:sz w:val="28"/>
      <w:szCs w:val="28"/>
      <w:lang w:eastAsia="lv-LV"/>
    </w:rPr>
  </w:style>
  <w:style w:type="paragraph" w:styleId="Heading5">
    <w:name w:val="heading 5"/>
    <w:basedOn w:val="Normal"/>
    <w:next w:val="Normal"/>
    <w:link w:val="Heading5Char"/>
    <w:semiHidden/>
    <w:unhideWhenUsed/>
    <w:qFormat/>
    <w:rsid w:val="00F534BF"/>
    <w:pPr>
      <w:numPr>
        <w:ilvl w:val="4"/>
        <w:numId w:val="18"/>
      </w:numPr>
      <w:spacing w:before="240" w:after="60"/>
      <w:outlineLvl w:val="4"/>
    </w:pPr>
    <w:rPr>
      <w:rFonts w:ascii="Calibri" w:eastAsia="Times New Roman" w:hAnsi="Calibri" w:cs="Times New Roman"/>
      <w:b/>
      <w:bCs/>
      <w:i/>
      <w:iCs/>
      <w:sz w:val="26"/>
      <w:szCs w:val="26"/>
      <w:lang w:eastAsia="lv-LV"/>
    </w:rPr>
  </w:style>
  <w:style w:type="paragraph" w:styleId="Heading6">
    <w:name w:val="heading 6"/>
    <w:basedOn w:val="Normal"/>
    <w:next w:val="Normal"/>
    <w:link w:val="Heading6Char"/>
    <w:semiHidden/>
    <w:unhideWhenUsed/>
    <w:qFormat/>
    <w:rsid w:val="00F534BF"/>
    <w:pPr>
      <w:numPr>
        <w:ilvl w:val="5"/>
        <w:numId w:val="18"/>
      </w:numPr>
      <w:spacing w:before="240" w:after="60"/>
      <w:outlineLvl w:val="5"/>
    </w:pPr>
    <w:rPr>
      <w:rFonts w:ascii="Calibri" w:eastAsia="Times New Roman" w:hAnsi="Calibri" w:cs="Times New Roman"/>
      <w:b/>
      <w:bCs/>
      <w:sz w:val="22"/>
      <w:szCs w:val="22"/>
      <w:lang w:eastAsia="lv-LV"/>
    </w:rPr>
  </w:style>
  <w:style w:type="paragraph" w:styleId="Heading7">
    <w:name w:val="heading 7"/>
    <w:basedOn w:val="Normal"/>
    <w:next w:val="Normal"/>
    <w:link w:val="Heading7Char"/>
    <w:semiHidden/>
    <w:unhideWhenUsed/>
    <w:qFormat/>
    <w:rsid w:val="00F534BF"/>
    <w:pPr>
      <w:numPr>
        <w:ilvl w:val="6"/>
        <w:numId w:val="18"/>
      </w:numPr>
      <w:spacing w:before="240" w:after="60"/>
      <w:outlineLvl w:val="6"/>
    </w:pPr>
    <w:rPr>
      <w:rFonts w:ascii="Calibri" w:eastAsia="Times New Roman" w:hAnsi="Calibri" w:cs="Times New Roman"/>
      <w:lang w:eastAsia="lv-LV"/>
    </w:rPr>
  </w:style>
  <w:style w:type="paragraph" w:styleId="Heading8">
    <w:name w:val="heading 8"/>
    <w:basedOn w:val="Normal"/>
    <w:next w:val="Normal"/>
    <w:link w:val="Heading8Char"/>
    <w:semiHidden/>
    <w:unhideWhenUsed/>
    <w:qFormat/>
    <w:rsid w:val="00F534BF"/>
    <w:pPr>
      <w:numPr>
        <w:ilvl w:val="7"/>
        <w:numId w:val="18"/>
      </w:numPr>
      <w:spacing w:before="240" w:after="60"/>
      <w:outlineLvl w:val="7"/>
    </w:pPr>
    <w:rPr>
      <w:rFonts w:ascii="Calibri" w:eastAsia="Times New Roman" w:hAnsi="Calibri" w:cs="Times New Roman"/>
      <w:i/>
      <w:iCs/>
      <w:lang w:eastAsia="lv-LV"/>
    </w:rPr>
  </w:style>
  <w:style w:type="paragraph" w:styleId="Heading9">
    <w:name w:val="heading 9"/>
    <w:basedOn w:val="Normal"/>
    <w:next w:val="Normal"/>
    <w:link w:val="Heading9Char"/>
    <w:semiHidden/>
    <w:unhideWhenUsed/>
    <w:qFormat/>
    <w:rsid w:val="00F534BF"/>
    <w:pPr>
      <w:numPr>
        <w:ilvl w:val="8"/>
        <w:numId w:val="18"/>
      </w:numPr>
      <w:spacing w:before="240" w:after="60"/>
      <w:outlineLvl w:val="8"/>
    </w:pPr>
    <w:rPr>
      <w:rFonts w:ascii="Cambria" w:eastAsia="Times New Roman" w:hAnsi="Cambria" w:cs="Times New Roman"/>
      <w:sz w:val="22"/>
      <w:szCs w:val="22"/>
      <w:lang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534BF"/>
    <w:rPr>
      <w:rFonts w:ascii="Cambria" w:eastAsia="Times New Roman" w:hAnsi="Cambria" w:cs="Times New Roman"/>
      <w:b/>
      <w:bCs/>
      <w:kern w:val="32"/>
      <w:sz w:val="32"/>
      <w:szCs w:val="32"/>
      <w:lang w:eastAsia="lv-LV"/>
    </w:rPr>
  </w:style>
  <w:style w:type="character" w:customStyle="1" w:styleId="Heading2Char">
    <w:name w:val="Heading 2 Char"/>
    <w:basedOn w:val="DefaultParagraphFont"/>
    <w:link w:val="Heading2"/>
    <w:rsid w:val="00F534BF"/>
    <w:rPr>
      <w:rFonts w:ascii="Cambria" w:eastAsia="Times New Roman" w:hAnsi="Cambria" w:cs="Times New Roman"/>
      <w:b/>
      <w:bCs/>
      <w:i/>
      <w:iCs/>
      <w:sz w:val="28"/>
      <w:szCs w:val="28"/>
      <w:lang w:eastAsia="lv-LV"/>
    </w:rPr>
  </w:style>
  <w:style w:type="character" w:customStyle="1" w:styleId="Heading3Char">
    <w:name w:val="Heading 3 Char"/>
    <w:basedOn w:val="DefaultParagraphFont"/>
    <w:link w:val="Heading3"/>
    <w:rsid w:val="00F534BF"/>
    <w:rPr>
      <w:rFonts w:ascii="Cambria" w:eastAsia="Times New Roman" w:hAnsi="Cambria" w:cs="Times New Roman"/>
      <w:b/>
      <w:bCs/>
      <w:sz w:val="26"/>
      <w:szCs w:val="26"/>
      <w:lang w:eastAsia="lv-LV"/>
    </w:rPr>
  </w:style>
  <w:style w:type="character" w:customStyle="1" w:styleId="Heading4Char">
    <w:name w:val="Heading 4 Char"/>
    <w:basedOn w:val="DefaultParagraphFont"/>
    <w:link w:val="Heading4"/>
    <w:rsid w:val="00F534BF"/>
    <w:rPr>
      <w:rFonts w:ascii="Calibri" w:eastAsia="Times New Roman" w:hAnsi="Calibri" w:cs="Times New Roman"/>
      <w:b/>
      <w:bCs/>
      <w:sz w:val="28"/>
      <w:szCs w:val="28"/>
      <w:lang w:eastAsia="lv-LV"/>
    </w:rPr>
  </w:style>
  <w:style w:type="character" w:customStyle="1" w:styleId="Heading5Char">
    <w:name w:val="Heading 5 Char"/>
    <w:basedOn w:val="DefaultParagraphFont"/>
    <w:link w:val="Heading5"/>
    <w:semiHidden/>
    <w:rsid w:val="00F534BF"/>
    <w:rPr>
      <w:rFonts w:ascii="Calibri" w:eastAsia="Times New Roman" w:hAnsi="Calibri" w:cs="Times New Roman"/>
      <w:b/>
      <w:bCs/>
      <w:i/>
      <w:iCs/>
      <w:sz w:val="26"/>
      <w:szCs w:val="26"/>
      <w:lang w:eastAsia="lv-LV"/>
    </w:rPr>
  </w:style>
  <w:style w:type="character" w:customStyle="1" w:styleId="Heading6Char">
    <w:name w:val="Heading 6 Char"/>
    <w:basedOn w:val="DefaultParagraphFont"/>
    <w:link w:val="Heading6"/>
    <w:semiHidden/>
    <w:rsid w:val="00F534BF"/>
    <w:rPr>
      <w:rFonts w:ascii="Calibri" w:eastAsia="Times New Roman" w:hAnsi="Calibri" w:cs="Times New Roman"/>
      <w:b/>
      <w:bCs/>
      <w:lang w:eastAsia="lv-LV"/>
    </w:rPr>
  </w:style>
  <w:style w:type="character" w:customStyle="1" w:styleId="Heading7Char">
    <w:name w:val="Heading 7 Char"/>
    <w:basedOn w:val="DefaultParagraphFont"/>
    <w:link w:val="Heading7"/>
    <w:semiHidden/>
    <w:rsid w:val="00F534BF"/>
    <w:rPr>
      <w:rFonts w:ascii="Calibri" w:eastAsia="Times New Roman" w:hAnsi="Calibri" w:cs="Times New Roman"/>
      <w:sz w:val="24"/>
      <w:szCs w:val="24"/>
      <w:lang w:eastAsia="lv-LV"/>
    </w:rPr>
  </w:style>
  <w:style w:type="character" w:customStyle="1" w:styleId="Heading8Char">
    <w:name w:val="Heading 8 Char"/>
    <w:basedOn w:val="DefaultParagraphFont"/>
    <w:link w:val="Heading8"/>
    <w:semiHidden/>
    <w:rsid w:val="00F534BF"/>
    <w:rPr>
      <w:rFonts w:ascii="Calibri" w:eastAsia="Times New Roman" w:hAnsi="Calibri" w:cs="Times New Roman"/>
      <w:i/>
      <w:iCs/>
      <w:sz w:val="24"/>
      <w:szCs w:val="24"/>
      <w:lang w:eastAsia="lv-LV"/>
    </w:rPr>
  </w:style>
  <w:style w:type="character" w:customStyle="1" w:styleId="Heading9Char">
    <w:name w:val="Heading 9 Char"/>
    <w:basedOn w:val="DefaultParagraphFont"/>
    <w:link w:val="Heading9"/>
    <w:semiHidden/>
    <w:rsid w:val="00F534BF"/>
    <w:rPr>
      <w:rFonts w:ascii="Cambria" w:eastAsia="Times New Roman" w:hAnsi="Cambria" w:cs="Times New Roman"/>
      <w:lang w:eastAsia="lv-LV"/>
    </w:rPr>
  </w:style>
  <w:style w:type="paragraph" w:styleId="ListParagraph">
    <w:name w:val="List Paragraph"/>
    <w:basedOn w:val="Normal"/>
    <w:uiPriority w:val="34"/>
    <w:qFormat/>
    <w:rsid w:val="00F534BF"/>
    <w:pPr>
      <w:spacing w:after="200" w:line="276" w:lineRule="auto"/>
      <w:ind w:left="720"/>
      <w:contextualSpacing/>
    </w:pPr>
    <w:rPr>
      <w:rFonts w:ascii="Calibri" w:eastAsia="Calibri" w:hAnsi="Calibri" w:cs="Times New Roman"/>
      <w:sz w:val="22"/>
      <w:szCs w:val="22"/>
    </w:rPr>
  </w:style>
  <w:style w:type="character" w:styleId="Hyperlink">
    <w:name w:val="Hyperlink"/>
    <w:basedOn w:val="DefaultParagraphFont"/>
    <w:uiPriority w:val="99"/>
    <w:unhideWhenUsed/>
    <w:rsid w:val="00941189"/>
    <w:rPr>
      <w:color w:val="0563C1" w:themeColor="hyperlink"/>
      <w:u w:val="single"/>
    </w:rPr>
  </w:style>
  <w:style w:type="character" w:customStyle="1" w:styleId="UnresolvedMention1">
    <w:name w:val="Unresolved Mention1"/>
    <w:basedOn w:val="DefaultParagraphFont"/>
    <w:uiPriority w:val="99"/>
    <w:semiHidden/>
    <w:unhideWhenUsed/>
    <w:rsid w:val="00941189"/>
    <w:rPr>
      <w:color w:val="605E5C"/>
      <w:shd w:val="clear" w:color="auto" w:fill="E1DFDD"/>
    </w:rPr>
  </w:style>
  <w:style w:type="paragraph" w:styleId="NormalWeb">
    <w:name w:val="Normal (Web)"/>
    <w:basedOn w:val="Normal"/>
    <w:uiPriority w:val="99"/>
    <w:semiHidden/>
    <w:unhideWhenUsed/>
    <w:rsid w:val="00EA7A4C"/>
    <w:pPr>
      <w:spacing w:before="100" w:beforeAutospacing="1" w:after="100" w:afterAutospacing="1"/>
    </w:pPr>
    <w:rPr>
      <w:rFonts w:eastAsia="Times New Roman" w:cs="Times New Roman"/>
      <w:lang w:eastAsia="en-GB"/>
    </w:rPr>
  </w:style>
  <w:style w:type="paragraph" w:styleId="BalloonText">
    <w:name w:val="Balloon Text"/>
    <w:basedOn w:val="Normal"/>
    <w:link w:val="BalloonTextChar"/>
    <w:uiPriority w:val="99"/>
    <w:semiHidden/>
    <w:unhideWhenUsed/>
    <w:rsid w:val="00AC1DA7"/>
    <w:rPr>
      <w:rFonts w:ascii="Tahoma" w:hAnsi="Tahoma" w:cs="Tahoma"/>
      <w:sz w:val="16"/>
      <w:szCs w:val="16"/>
    </w:rPr>
  </w:style>
  <w:style w:type="character" w:customStyle="1" w:styleId="BalloonTextChar">
    <w:name w:val="Balloon Text Char"/>
    <w:basedOn w:val="DefaultParagraphFont"/>
    <w:link w:val="BalloonText"/>
    <w:uiPriority w:val="99"/>
    <w:semiHidden/>
    <w:rsid w:val="00AC1DA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8821668">
      <w:bodyDiv w:val="1"/>
      <w:marLeft w:val="0"/>
      <w:marRight w:val="0"/>
      <w:marTop w:val="0"/>
      <w:marBottom w:val="0"/>
      <w:divBdr>
        <w:top w:val="none" w:sz="0" w:space="0" w:color="auto"/>
        <w:left w:val="none" w:sz="0" w:space="0" w:color="auto"/>
        <w:bottom w:val="none" w:sz="0" w:space="0" w:color="auto"/>
        <w:right w:val="none" w:sz="0" w:space="0" w:color="auto"/>
      </w:divBdr>
    </w:div>
    <w:div w:id="1982272679">
      <w:bodyDiv w:val="1"/>
      <w:marLeft w:val="0"/>
      <w:marRight w:val="0"/>
      <w:marTop w:val="0"/>
      <w:marBottom w:val="0"/>
      <w:divBdr>
        <w:top w:val="none" w:sz="0" w:space="0" w:color="auto"/>
        <w:left w:val="none" w:sz="0" w:space="0" w:color="auto"/>
        <w:bottom w:val="none" w:sz="0" w:space="0" w:color="auto"/>
        <w:right w:val="none" w:sz="0" w:space="0" w:color="auto"/>
      </w:divBdr>
      <w:divsChild>
        <w:div w:id="1185945852">
          <w:marLeft w:val="0"/>
          <w:marRight w:val="0"/>
          <w:marTop w:val="0"/>
          <w:marBottom w:val="0"/>
          <w:divBdr>
            <w:top w:val="none" w:sz="0" w:space="0" w:color="auto"/>
            <w:left w:val="none" w:sz="0" w:space="0" w:color="auto"/>
            <w:bottom w:val="none" w:sz="0" w:space="0" w:color="auto"/>
            <w:right w:val="none" w:sz="0" w:space="0" w:color="auto"/>
          </w:divBdr>
        </w:div>
        <w:div w:id="206187406">
          <w:marLeft w:val="0"/>
          <w:marRight w:val="0"/>
          <w:marTop w:val="0"/>
          <w:marBottom w:val="0"/>
          <w:divBdr>
            <w:top w:val="none" w:sz="0" w:space="0" w:color="auto"/>
            <w:left w:val="none" w:sz="0" w:space="0" w:color="auto"/>
            <w:bottom w:val="none" w:sz="0" w:space="0" w:color="auto"/>
            <w:right w:val="none" w:sz="0" w:space="0" w:color="auto"/>
          </w:divBdr>
        </w:div>
        <w:div w:id="2050568268">
          <w:marLeft w:val="0"/>
          <w:marRight w:val="0"/>
          <w:marTop w:val="0"/>
          <w:marBottom w:val="0"/>
          <w:divBdr>
            <w:top w:val="none" w:sz="0" w:space="0" w:color="auto"/>
            <w:left w:val="none" w:sz="0" w:space="0" w:color="auto"/>
            <w:bottom w:val="none" w:sz="0" w:space="0" w:color="auto"/>
            <w:right w:val="none" w:sz="0" w:space="0" w:color="auto"/>
          </w:divBdr>
        </w:div>
        <w:div w:id="1459642641">
          <w:marLeft w:val="0"/>
          <w:marRight w:val="0"/>
          <w:marTop w:val="0"/>
          <w:marBottom w:val="0"/>
          <w:divBdr>
            <w:top w:val="none" w:sz="0" w:space="0" w:color="auto"/>
            <w:left w:val="none" w:sz="0" w:space="0" w:color="auto"/>
            <w:bottom w:val="none" w:sz="0" w:space="0" w:color="auto"/>
            <w:right w:val="none" w:sz="0" w:space="0" w:color="auto"/>
          </w:divBdr>
        </w:div>
        <w:div w:id="1701515104">
          <w:marLeft w:val="0"/>
          <w:marRight w:val="0"/>
          <w:marTop w:val="0"/>
          <w:marBottom w:val="0"/>
          <w:divBdr>
            <w:top w:val="none" w:sz="0" w:space="0" w:color="auto"/>
            <w:left w:val="none" w:sz="0" w:space="0" w:color="auto"/>
            <w:bottom w:val="none" w:sz="0" w:space="0" w:color="auto"/>
            <w:right w:val="none" w:sz="0" w:space="0" w:color="auto"/>
          </w:divBdr>
        </w:div>
        <w:div w:id="1446926608">
          <w:marLeft w:val="0"/>
          <w:marRight w:val="0"/>
          <w:marTop w:val="0"/>
          <w:marBottom w:val="0"/>
          <w:divBdr>
            <w:top w:val="none" w:sz="0" w:space="0" w:color="auto"/>
            <w:left w:val="none" w:sz="0" w:space="0" w:color="auto"/>
            <w:bottom w:val="none" w:sz="0" w:space="0" w:color="auto"/>
            <w:right w:val="none" w:sz="0" w:space="0" w:color="auto"/>
          </w:divBdr>
        </w:div>
        <w:div w:id="1427917251">
          <w:marLeft w:val="0"/>
          <w:marRight w:val="0"/>
          <w:marTop w:val="0"/>
          <w:marBottom w:val="0"/>
          <w:divBdr>
            <w:top w:val="none" w:sz="0" w:space="0" w:color="auto"/>
            <w:left w:val="none" w:sz="0" w:space="0" w:color="auto"/>
            <w:bottom w:val="none" w:sz="0" w:space="0" w:color="auto"/>
            <w:right w:val="none" w:sz="0" w:space="0" w:color="auto"/>
          </w:divBdr>
        </w:div>
        <w:div w:id="13246206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untis.vilnitis@losp.lv" TargetMode="External"/><Relationship Id="rId3" Type="http://schemas.openxmlformats.org/officeDocument/2006/relationships/settings" Target="settings.xml"/><Relationship Id="rId7" Type="http://schemas.openxmlformats.org/officeDocument/2006/relationships/hyperlink" Target="mailto:pasts@zm.gov.l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asts@em.gov.lv" TargetMode="Externa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2300</Words>
  <Characters>1311</Characters>
  <Application>Microsoft Office Word</Application>
  <DocSecurity>0</DocSecurity>
  <Lines>10</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losp guntis</dc:creator>
  <cp:lastModifiedBy>Jānis Irbe</cp:lastModifiedBy>
  <cp:revision>2</cp:revision>
  <dcterms:created xsi:type="dcterms:W3CDTF">2022-05-27T17:36:00Z</dcterms:created>
  <dcterms:modified xsi:type="dcterms:W3CDTF">2022-05-27T17:36:00Z</dcterms:modified>
</cp:coreProperties>
</file>